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8170" w14:textId="5BDE678F" w:rsidR="00F37961" w:rsidRDefault="00F37961" w:rsidP="00F37961">
      <w:pPr>
        <w:widowControl w:val="0"/>
        <w:jc w:val="center"/>
        <w:outlineLvl w:val="0"/>
        <w:rPr>
          <w:rFonts w:ascii="Times" w:hAnsi="Times"/>
          <w:b/>
          <w:sz w:val="22"/>
          <w:szCs w:val="22"/>
        </w:rPr>
      </w:pPr>
      <w:r w:rsidRPr="00FA5154">
        <w:rPr>
          <w:rFonts w:ascii="Perpetua" w:hAnsi="Perpetua" w:cs="Latha"/>
          <w:noProof/>
        </w:rPr>
        <w:drawing>
          <wp:anchor distT="0" distB="0" distL="114300" distR="114300" simplePos="0" relativeHeight="251662336" behindDoc="0" locked="0" layoutInCell="1" allowOverlap="1" wp14:anchorId="4E0265CD" wp14:editId="5D638C1C">
            <wp:simplePos x="0" y="0"/>
            <wp:positionH relativeFrom="column">
              <wp:posOffset>1600200</wp:posOffset>
            </wp:positionH>
            <wp:positionV relativeFrom="paragraph">
              <wp:posOffset>-700405</wp:posOffset>
            </wp:positionV>
            <wp:extent cx="2806574" cy="761082"/>
            <wp:effectExtent l="0" t="0" r="635" b="1270"/>
            <wp:wrapNone/>
            <wp:docPr id="2" name="Picture 2" descr="Illinois State University Logo PNG Transparent – Bran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inois State University Logo PNG Transparent – Brands Lo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574" cy="761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C07E4" w14:textId="2342FC86" w:rsidR="00CE6042" w:rsidRPr="00CE6042" w:rsidRDefault="00E53602" w:rsidP="00F37961">
      <w:pPr>
        <w:widowControl w:val="0"/>
        <w:jc w:val="center"/>
        <w:outlineLvl w:val="0"/>
        <w:rPr>
          <w:rFonts w:ascii="Times" w:hAnsi="Times"/>
          <w:b/>
          <w:sz w:val="22"/>
          <w:szCs w:val="22"/>
        </w:rPr>
      </w:pPr>
      <w:r w:rsidRPr="00ED6CA9">
        <w:rPr>
          <w:rFonts w:ascii="Times" w:hAnsi="Times"/>
          <w:b/>
          <w:sz w:val="22"/>
          <w:szCs w:val="22"/>
        </w:rPr>
        <w:t>COMMUNICATION AS CRITICAL INQUIRY (COM 110)</w:t>
      </w:r>
      <w:r w:rsidR="00F37961" w:rsidRPr="00F37961">
        <w:rPr>
          <w:rFonts w:ascii="Perpetua" w:hAnsi="Perpetua" w:cs="Latha"/>
          <w:noProof/>
        </w:rPr>
        <w:t xml:space="preserve"> </w:t>
      </w: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62664AF">
              <v:line id="Straight Connector 7"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05874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"/>
            </w:pict>
          </mc:Fallback>
        </mc:AlternateContent>
      </w:r>
    </w:p>
    <w:p w14:paraId="72D75E78" w14:textId="5163E70B" w:rsidR="00E53602" w:rsidRPr="00ED6CA9" w:rsidRDefault="00E53602" w:rsidP="00E53602">
      <w:pPr>
        <w:rPr>
          <w:rFonts w:ascii="Times" w:hAnsi="Times"/>
          <w:sz w:val="22"/>
          <w:szCs w:val="22"/>
        </w:rPr>
      </w:pPr>
      <w:r w:rsidRPr="2FAD6F90">
        <w:rPr>
          <w:rFonts w:ascii="Times" w:hAnsi="Times"/>
          <w:b/>
          <w:bCs/>
          <w:sz w:val="22"/>
          <w:szCs w:val="22"/>
        </w:rPr>
        <w:t>Instructor:</w:t>
      </w:r>
      <w:r w:rsidR="00CE6042" w:rsidRPr="2FAD6F90">
        <w:rPr>
          <w:rFonts w:ascii="Times" w:hAnsi="Times"/>
          <w:sz w:val="22"/>
          <w:szCs w:val="22"/>
        </w:rPr>
        <w:t xml:space="preserve"> </w:t>
      </w:r>
      <w:r w:rsidR="00F37961" w:rsidRPr="2FAD6F90">
        <w:rPr>
          <w:rFonts w:ascii="Times" w:hAnsi="Times"/>
          <w:sz w:val="22"/>
          <w:szCs w:val="22"/>
        </w:rPr>
        <w:t xml:space="preserve">Ms. </w:t>
      </w:r>
      <w:r w:rsidR="00CE6042" w:rsidRPr="2FAD6F90">
        <w:rPr>
          <w:rFonts w:ascii="Times" w:hAnsi="Times"/>
          <w:sz w:val="22"/>
          <w:szCs w:val="22"/>
        </w:rPr>
        <w:t>Makayla R. Roller (She/Her)</w:t>
      </w:r>
      <w:r>
        <w:tab/>
      </w:r>
      <w:r>
        <w:tab/>
      </w:r>
      <w:r w:rsidRPr="2FAD6F90">
        <w:rPr>
          <w:rFonts w:ascii="Times" w:hAnsi="Times"/>
          <w:b/>
          <w:bCs/>
          <w:sz w:val="22"/>
          <w:szCs w:val="22"/>
        </w:rPr>
        <w:t xml:space="preserve">Office Hours: </w:t>
      </w:r>
      <w:r w:rsidR="7E63B07B" w:rsidRPr="2FAD6F90">
        <w:rPr>
          <w:rFonts w:ascii="Times" w:hAnsi="Times"/>
          <w:sz w:val="22"/>
          <w:szCs w:val="22"/>
        </w:rPr>
        <w:t>T/Th</w:t>
      </w:r>
      <w:r w:rsidR="1569E82D" w:rsidRPr="2FAD6F90">
        <w:rPr>
          <w:rFonts w:ascii="Times" w:hAnsi="Times"/>
          <w:sz w:val="22"/>
          <w:szCs w:val="22"/>
        </w:rPr>
        <w:t xml:space="preserve"> 9:</w:t>
      </w:r>
      <w:r w:rsidR="2817966E" w:rsidRPr="2FAD6F90">
        <w:rPr>
          <w:rFonts w:ascii="Times" w:hAnsi="Times"/>
          <w:sz w:val="22"/>
          <w:szCs w:val="22"/>
        </w:rPr>
        <w:t>15</w:t>
      </w:r>
      <w:r w:rsidR="1569E82D" w:rsidRPr="2FAD6F90">
        <w:rPr>
          <w:rFonts w:ascii="Times" w:hAnsi="Times"/>
          <w:sz w:val="22"/>
          <w:szCs w:val="22"/>
        </w:rPr>
        <w:t xml:space="preserve"> a.m. </w:t>
      </w:r>
      <w:r w:rsidR="00D60513">
        <w:rPr>
          <w:rFonts w:ascii="Times" w:hAnsi="Times"/>
          <w:sz w:val="22"/>
          <w:szCs w:val="22"/>
        </w:rPr>
        <w:t>–</w:t>
      </w:r>
      <w:r w:rsidR="1569E82D" w:rsidRPr="2FAD6F90">
        <w:rPr>
          <w:rFonts w:ascii="Times" w:hAnsi="Times"/>
          <w:sz w:val="22"/>
          <w:szCs w:val="22"/>
        </w:rPr>
        <w:t xml:space="preserve"> 10</w:t>
      </w:r>
      <w:r w:rsidR="00D60513">
        <w:rPr>
          <w:rFonts w:ascii="Times" w:hAnsi="Times"/>
          <w:sz w:val="22"/>
          <w:szCs w:val="22"/>
        </w:rPr>
        <w:t>:45</w:t>
      </w:r>
      <w:r w:rsidR="06D7FFFE" w:rsidRPr="2FAD6F90">
        <w:rPr>
          <w:rFonts w:ascii="Times" w:hAnsi="Times"/>
          <w:sz w:val="22"/>
          <w:szCs w:val="22"/>
        </w:rPr>
        <w:t xml:space="preserve"> a.m. </w:t>
      </w:r>
    </w:p>
    <w:p w14:paraId="4B501967" w14:textId="20F920FB" w:rsidR="00E53602" w:rsidRPr="00ED6CA9" w:rsidRDefault="00E53602" w:rsidP="00E53602">
      <w:pPr>
        <w:rPr>
          <w:rFonts w:ascii="Times" w:hAnsi="Times"/>
          <w:sz w:val="22"/>
          <w:szCs w:val="22"/>
        </w:rPr>
      </w:pPr>
      <w:r w:rsidRPr="2FAD6F90">
        <w:rPr>
          <w:rFonts w:ascii="Times" w:hAnsi="Times"/>
          <w:b/>
          <w:bCs/>
          <w:sz w:val="22"/>
          <w:szCs w:val="22"/>
        </w:rPr>
        <w:t>Office:</w:t>
      </w:r>
      <w:r>
        <w:tab/>
      </w:r>
      <w:r w:rsidR="00F37961" w:rsidRPr="2FAD6F90">
        <w:rPr>
          <w:rFonts w:ascii="Times" w:hAnsi="Times"/>
          <w:sz w:val="22"/>
          <w:szCs w:val="22"/>
        </w:rPr>
        <w:t>048 Fell Hall</w:t>
      </w:r>
      <w:r>
        <w:tab/>
      </w:r>
      <w:r>
        <w:tab/>
      </w:r>
      <w:r>
        <w:tab/>
      </w:r>
      <w:r>
        <w:tab/>
      </w:r>
      <w:r>
        <w:tab/>
      </w:r>
      <w:r w:rsidRPr="2FAD6F90">
        <w:rPr>
          <w:rFonts w:ascii="Times" w:hAnsi="Times"/>
          <w:b/>
          <w:bCs/>
          <w:sz w:val="22"/>
          <w:szCs w:val="22"/>
        </w:rPr>
        <w:t>Section:</w:t>
      </w:r>
      <w:r w:rsidR="00CE6042" w:rsidRPr="2FAD6F90">
        <w:rPr>
          <w:rFonts w:ascii="Times" w:hAnsi="Times"/>
          <w:sz w:val="22"/>
          <w:szCs w:val="22"/>
        </w:rPr>
        <w:t xml:space="preserve"> </w:t>
      </w:r>
      <w:r w:rsidR="784B1ABB" w:rsidRPr="2FAD6F90">
        <w:rPr>
          <w:rFonts w:ascii="Times" w:hAnsi="Times"/>
          <w:sz w:val="22"/>
          <w:szCs w:val="22"/>
        </w:rPr>
        <w:t>7</w:t>
      </w:r>
      <w:r w:rsidR="00E93665">
        <w:rPr>
          <w:rFonts w:ascii="Times" w:hAnsi="Times"/>
          <w:sz w:val="22"/>
          <w:szCs w:val="22"/>
        </w:rPr>
        <w:t>4</w:t>
      </w:r>
      <w:r>
        <w:tab/>
      </w:r>
      <w:r>
        <w:tab/>
      </w:r>
    </w:p>
    <w:p w14:paraId="5AEB6F57" w14:textId="5D432BE6" w:rsidR="00E53602" w:rsidRPr="00ED6CA9" w:rsidRDefault="00E53602" w:rsidP="2FAD6F90">
      <w:pPr>
        <w:spacing w:line="259" w:lineRule="auto"/>
        <w:rPr>
          <w:rFonts w:ascii="Times" w:hAnsi="Times"/>
          <w:sz w:val="22"/>
          <w:szCs w:val="22"/>
        </w:rPr>
      </w:pPr>
      <w:r w:rsidRPr="2FAD6F90">
        <w:rPr>
          <w:rFonts w:ascii="Times" w:hAnsi="Times"/>
          <w:b/>
          <w:bCs/>
          <w:sz w:val="22"/>
          <w:szCs w:val="22"/>
        </w:rPr>
        <w:t>Email:</w:t>
      </w:r>
      <w:r w:rsidR="00CE6042" w:rsidRPr="2FAD6F90">
        <w:rPr>
          <w:rFonts w:ascii="Times" w:hAnsi="Times"/>
          <w:b/>
          <w:bCs/>
          <w:sz w:val="22"/>
          <w:szCs w:val="22"/>
        </w:rPr>
        <w:t xml:space="preserve"> </w:t>
      </w:r>
      <w:r w:rsidR="00CE6042" w:rsidRPr="2FAD6F90">
        <w:rPr>
          <w:rFonts w:ascii="Times" w:hAnsi="Times"/>
          <w:sz w:val="22"/>
          <w:szCs w:val="22"/>
        </w:rPr>
        <w:t>mrrolle@ilstu.edu</w:t>
      </w:r>
      <w:r>
        <w:tab/>
      </w:r>
      <w:r>
        <w:tab/>
      </w:r>
      <w:r>
        <w:tab/>
      </w:r>
      <w:r>
        <w:tab/>
      </w:r>
      <w:r w:rsidRPr="2FAD6F90">
        <w:rPr>
          <w:rFonts w:ascii="Times" w:hAnsi="Times"/>
          <w:b/>
          <w:bCs/>
          <w:sz w:val="22"/>
          <w:szCs w:val="22"/>
        </w:rPr>
        <w:t>Meeting time:</w:t>
      </w:r>
      <w:r w:rsidR="00CE6042" w:rsidRPr="2FAD6F90">
        <w:rPr>
          <w:rFonts w:ascii="Times" w:hAnsi="Times"/>
          <w:b/>
          <w:bCs/>
          <w:sz w:val="22"/>
          <w:szCs w:val="22"/>
        </w:rPr>
        <w:t xml:space="preserve"> </w:t>
      </w:r>
      <w:r w:rsidR="06C1B016" w:rsidRPr="2FAD6F90">
        <w:rPr>
          <w:rFonts w:ascii="Times" w:hAnsi="Times"/>
          <w:sz w:val="22"/>
          <w:szCs w:val="22"/>
        </w:rPr>
        <w:t xml:space="preserve">T/ Th </w:t>
      </w:r>
      <w:r w:rsidR="00E93665">
        <w:rPr>
          <w:rFonts w:ascii="Times" w:hAnsi="Times"/>
          <w:sz w:val="22"/>
          <w:szCs w:val="22"/>
        </w:rPr>
        <w:t>2 p.m.</w:t>
      </w:r>
      <w:r w:rsidR="06C1B016" w:rsidRPr="2FAD6F90">
        <w:rPr>
          <w:rFonts w:ascii="Times" w:hAnsi="Times"/>
          <w:sz w:val="22"/>
          <w:szCs w:val="22"/>
        </w:rPr>
        <w:t xml:space="preserve"> </w:t>
      </w:r>
      <w:r w:rsidR="00E93665">
        <w:rPr>
          <w:rFonts w:ascii="Times" w:hAnsi="Times"/>
          <w:sz w:val="22"/>
          <w:szCs w:val="22"/>
        </w:rPr>
        <w:t>–</w:t>
      </w:r>
      <w:r w:rsidR="06C1B016" w:rsidRPr="2FAD6F90">
        <w:rPr>
          <w:rFonts w:ascii="Times" w:hAnsi="Times"/>
          <w:sz w:val="22"/>
          <w:szCs w:val="22"/>
        </w:rPr>
        <w:t xml:space="preserve"> </w:t>
      </w:r>
      <w:r w:rsidR="00E93665">
        <w:rPr>
          <w:rFonts w:ascii="Times" w:hAnsi="Times"/>
          <w:sz w:val="22"/>
          <w:szCs w:val="22"/>
        </w:rPr>
        <w:t>3:15</w:t>
      </w:r>
      <w:r w:rsidR="06C1B016" w:rsidRPr="2FAD6F90">
        <w:rPr>
          <w:rFonts w:ascii="Times" w:hAnsi="Times"/>
          <w:sz w:val="22"/>
          <w:szCs w:val="22"/>
        </w:rPr>
        <w:t xml:space="preserve"> </w:t>
      </w:r>
      <w:r w:rsidR="00E93665">
        <w:rPr>
          <w:rFonts w:ascii="Times" w:hAnsi="Times"/>
          <w:sz w:val="22"/>
          <w:szCs w:val="22"/>
        </w:rPr>
        <w:t>p</w:t>
      </w:r>
      <w:r w:rsidR="06C1B016" w:rsidRPr="2FAD6F90">
        <w:rPr>
          <w:rFonts w:ascii="Times" w:hAnsi="Times"/>
          <w:sz w:val="22"/>
          <w:szCs w:val="22"/>
        </w:rPr>
        <w:t>.m.</w:t>
      </w:r>
    </w:p>
    <w:p w14:paraId="151B3E2A" w14:textId="31E65E98" w:rsidR="00E53602" w:rsidRPr="00ED6CA9" w:rsidRDefault="00E53602" w:rsidP="2FAD6F90">
      <w:pPr>
        <w:spacing w:line="259" w:lineRule="auto"/>
        <w:rPr>
          <w:rFonts w:ascii="Times" w:hAnsi="Times"/>
          <w:b/>
          <w:bCs/>
          <w:sz w:val="22"/>
          <w:szCs w:val="22"/>
        </w:rPr>
      </w:pPr>
      <w:r w:rsidRPr="2FAD6F90">
        <w:rPr>
          <w:rFonts w:ascii="Times" w:hAnsi="Times"/>
          <w:b/>
          <w:bCs/>
          <w:sz w:val="22"/>
          <w:szCs w:val="22"/>
        </w:rPr>
        <w:t>Classroom:</w:t>
      </w:r>
      <w:r w:rsidR="00CE6042" w:rsidRPr="2FAD6F90">
        <w:rPr>
          <w:rFonts w:ascii="Times" w:hAnsi="Times"/>
          <w:b/>
          <w:bCs/>
          <w:sz w:val="22"/>
          <w:szCs w:val="22"/>
        </w:rPr>
        <w:t xml:space="preserve"> </w:t>
      </w:r>
      <w:r w:rsidR="00E93665">
        <w:rPr>
          <w:rFonts w:ascii="Times" w:hAnsi="Times"/>
          <w:sz w:val="22"/>
          <w:szCs w:val="22"/>
        </w:rPr>
        <w:t>Williams Room 0313</w:t>
      </w:r>
      <w:r>
        <w:tab/>
      </w:r>
      <w:r>
        <w:tab/>
      </w:r>
      <w:r>
        <w:tab/>
      </w:r>
      <w:r>
        <w:tab/>
      </w:r>
      <w:r>
        <w:tab/>
      </w:r>
      <w: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AD62F4B">
              <v:line id="Straight Connector 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287DC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"/>
            </w:pict>
          </mc:Fallback>
        </mc:AlternateContent>
      </w:r>
    </w:p>
    <w:p w14:paraId="36C7111F" w14:textId="77777777" w:rsidR="00E53602" w:rsidRPr="00ED6CA9" w:rsidRDefault="00E53602" w:rsidP="00E53602">
      <w:pPr>
        <w:widowControl w:val="0"/>
        <w:rPr>
          <w:rFonts w:ascii="Times" w:hAnsi="Times"/>
          <w:b/>
          <w:sz w:val="22"/>
          <w:szCs w:val="22"/>
        </w:rPr>
      </w:pPr>
    </w:p>
    <w:p w14:paraId="6FA781FE" w14:textId="716BE464" w:rsidR="00CE6042" w:rsidRPr="00F37961" w:rsidRDefault="00CE6042" w:rsidP="00E53602">
      <w:pPr>
        <w:widowControl w:val="0"/>
        <w:outlineLvl w:val="0"/>
        <w:rPr>
          <w:rFonts w:ascii="Times" w:hAnsi="Times"/>
          <w:b/>
          <w:sz w:val="22"/>
          <w:szCs w:val="22"/>
          <w:u w:val="single"/>
        </w:rPr>
      </w:pPr>
      <w:r>
        <w:rPr>
          <w:rFonts w:ascii="Times" w:hAnsi="Times"/>
          <w:b/>
          <w:sz w:val="22"/>
          <w:szCs w:val="22"/>
          <w:u w:val="single"/>
        </w:rPr>
        <w:t>COURSE DESCRIPTION</w:t>
      </w:r>
    </w:p>
    <w:p w14:paraId="25938A12" w14:textId="3C8FBDAA" w:rsidR="00CE6042" w:rsidRPr="00CE6042" w:rsidRDefault="00F37961" w:rsidP="00E53602">
      <w:pPr>
        <w:widowControl w:val="0"/>
        <w:outlineLvl w:val="0"/>
        <w:rPr>
          <w:rFonts w:ascii="Times" w:hAnsi="Times"/>
          <w:bCs/>
          <w:sz w:val="22"/>
          <w:szCs w:val="22"/>
        </w:rPr>
      </w:pPr>
      <w:r w:rsidRPr="00F37961">
        <w:rPr>
          <w:rFonts w:ascii="Times" w:hAnsi="Times"/>
          <w:bCs/>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F37961">
        <w:rPr>
          <w:rFonts w:ascii="Times" w:hAnsi="Times"/>
          <w:bCs/>
          <w:sz w:val="22"/>
          <w:szCs w:val="22"/>
        </w:rPr>
        <w:t>in today’s society</w:t>
      </w:r>
      <w:proofErr w:type="gramEnd"/>
      <w:r w:rsidRPr="00F37961">
        <w:rPr>
          <w:rFonts w:ascii="Times" w:hAnsi="Times"/>
          <w:bCs/>
          <w:sz w:val="22"/>
          <w:szCs w:val="22"/>
        </w:rPr>
        <w:t xml:space="preserve">.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w:t>
      </w:r>
      <w:r>
        <w:rPr>
          <w:rFonts w:ascii="Times" w:hAnsi="Times"/>
          <w:bCs/>
          <w:sz w:val="22"/>
          <w:szCs w:val="22"/>
        </w:rPr>
        <w:t>information-literate</w:t>
      </w:r>
      <w:r w:rsidRPr="00F37961">
        <w:rPr>
          <w:rFonts w:ascii="Times" w:hAnsi="Times"/>
          <w:bCs/>
          <w:sz w:val="22"/>
          <w:szCs w:val="22"/>
        </w:rPr>
        <w:t xml:space="preserve"> communicators.</w:t>
      </w:r>
    </w:p>
    <w:p w14:paraId="2FEA9BF9" w14:textId="77777777" w:rsidR="00CE6042" w:rsidRDefault="00CE6042" w:rsidP="00E53602">
      <w:pPr>
        <w:widowControl w:val="0"/>
        <w:outlineLvl w:val="0"/>
        <w:rPr>
          <w:rFonts w:ascii="Times" w:hAnsi="Times"/>
          <w:b/>
          <w:sz w:val="22"/>
          <w:szCs w:val="22"/>
          <w:u w:val="single"/>
        </w:rPr>
      </w:pPr>
    </w:p>
    <w:p w14:paraId="0DE8A0B7" w14:textId="49529B9A" w:rsidR="00E53602" w:rsidRPr="00CE6042" w:rsidRDefault="00E53602" w:rsidP="00E53602">
      <w:pPr>
        <w:widowControl w:val="0"/>
        <w:outlineLvl w:val="0"/>
        <w:rPr>
          <w:rFonts w:ascii="Times" w:hAnsi="Times"/>
          <w:b/>
          <w:sz w:val="22"/>
          <w:szCs w:val="22"/>
          <w:u w:val="single"/>
        </w:rPr>
      </w:pPr>
      <w:r w:rsidRPr="00CE6042">
        <w:rPr>
          <w:rFonts w:ascii="Times" w:hAnsi="Times"/>
          <w:b/>
          <w:sz w:val="22"/>
          <w:szCs w:val="22"/>
          <w:u w:val="single"/>
        </w:rPr>
        <w:t>TEXTS</w:t>
      </w:r>
    </w:p>
    <w:p w14:paraId="306A46C7" w14:textId="77777777" w:rsidR="00E53602" w:rsidRPr="00ED6CA9" w:rsidRDefault="00E53602" w:rsidP="00E53602">
      <w:pPr>
        <w:ind w:left="360" w:hanging="360"/>
        <w:rPr>
          <w:rFonts w:ascii="Times" w:hAnsi="Times"/>
          <w:sz w:val="22"/>
          <w:szCs w:val="22"/>
        </w:rPr>
      </w:pPr>
      <w:r w:rsidRPr="2FAD6F90">
        <w:rPr>
          <w:rFonts w:ascii="Times" w:hAnsi="Times"/>
          <w:sz w:val="22"/>
          <w:szCs w:val="22"/>
        </w:rPr>
        <w:t xml:space="preserve">Simonds, C. J., Hunt, S. K., &amp; Simonds, B. K. (2018). </w:t>
      </w:r>
      <w:r w:rsidRPr="2FAD6F90">
        <w:rPr>
          <w:rFonts w:ascii="Times" w:hAnsi="Times"/>
          <w:i/>
          <w:iCs/>
          <w:sz w:val="22"/>
          <w:szCs w:val="22"/>
        </w:rPr>
        <w:t>Engaging communication.</w:t>
      </w:r>
      <w:r w:rsidRPr="2FAD6F90">
        <w:rPr>
          <w:rFonts w:ascii="Times" w:hAnsi="Times"/>
          <w:sz w:val="22"/>
          <w:szCs w:val="22"/>
        </w:rPr>
        <w:t xml:space="preserve"> </w:t>
      </w:r>
      <w:r w:rsidRPr="2FAD6F90">
        <w:rPr>
          <w:rFonts w:ascii="Times" w:hAnsi="Times"/>
          <w:sz w:val="22"/>
          <w:szCs w:val="22"/>
          <w:highlight w:val="yellow"/>
        </w:rPr>
        <w:t>(</w:t>
      </w:r>
      <w:r w:rsidRPr="2FAD6F90">
        <w:rPr>
          <w:rFonts w:ascii="Times" w:hAnsi="Times"/>
          <w:sz w:val="22"/>
          <w:szCs w:val="22"/>
        </w:rPr>
        <w:t xml:space="preserve">Top Hat </w:t>
      </w:r>
      <w:proofErr w:type="spellStart"/>
      <w:r w:rsidRPr="2FAD6F90">
        <w:rPr>
          <w:rFonts w:ascii="Times" w:hAnsi="Times"/>
          <w:sz w:val="22"/>
          <w:szCs w:val="22"/>
        </w:rPr>
        <w:t>ebook</w:t>
      </w:r>
      <w:proofErr w:type="spellEnd"/>
      <w:r w:rsidRPr="2FAD6F90">
        <w:rPr>
          <w:rFonts w:ascii="Times" w:hAnsi="Times"/>
          <w:sz w:val="22"/>
          <w:szCs w:val="22"/>
        </w:rPr>
        <w:t xml:space="preserve"> version).</w:t>
      </w:r>
      <w:r w:rsidRPr="2FAD6F90">
        <w:rPr>
          <w:rFonts w:ascii="Times" w:hAnsi="Times"/>
          <w:i/>
          <w:iCs/>
          <w:sz w:val="22"/>
          <w:szCs w:val="22"/>
        </w:rPr>
        <w:t xml:space="preserve"> </w:t>
      </w:r>
      <w:r w:rsidRPr="2FAD6F90">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2FAD6F90">
        <w:rPr>
          <w:rFonts w:ascii="Times" w:eastAsia="Calibri" w:hAnsi="Times"/>
          <w:sz w:val="22"/>
          <w:szCs w:val="22"/>
        </w:rPr>
        <w:t>Simonds, C. J., &amp; Hooker, J.</w:t>
      </w:r>
      <w:r w:rsidR="5394BECC" w:rsidRPr="2FAD6F90">
        <w:rPr>
          <w:rFonts w:ascii="Times" w:eastAsia="Calibri" w:hAnsi="Times"/>
          <w:sz w:val="22"/>
          <w:szCs w:val="22"/>
        </w:rPr>
        <w:t xml:space="preserve"> </w:t>
      </w:r>
      <w:r w:rsidRPr="2FAD6F90">
        <w:rPr>
          <w:rFonts w:ascii="Times" w:eastAsia="Calibri" w:hAnsi="Times"/>
          <w:sz w:val="22"/>
          <w:szCs w:val="22"/>
        </w:rPr>
        <w:t xml:space="preserve">F. (2023). </w:t>
      </w:r>
      <w:r w:rsidRPr="2FAD6F90">
        <w:rPr>
          <w:rFonts w:ascii="Times" w:eastAsia="Calibri" w:hAnsi="Times"/>
          <w:i/>
          <w:iCs/>
          <w:sz w:val="22"/>
          <w:szCs w:val="22"/>
        </w:rPr>
        <w:t xml:space="preserve">Communication as critical inquiry: Student workbook. </w:t>
      </w:r>
      <w:r w:rsidRPr="2FAD6F90">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28F33572" w:rsidR="00E53602" w:rsidRPr="00CE6042" w:rsidRDefault="00E53602" w:rsidP="00E53602">
      <w:pPr>
        <w:rPr>
          <w:rFonts w:ascii="Times" w:eastAsia="Calibri" w:hAnsi="Times"/>
          <w:b/>
          <w:sz w:val="22"/>
          <w:szCs w:val="22"/>
          <w:u w:val="single"/>
        </w:rPr>
      </w:pPr>
      <w:r w:rsidRPr="00CE6042">
        <w:rPr>
          <w:rFonts w:ascii="Times" w:eastAsia="Calibri" w:hAnsi="Times"/>
          <w:b/>
          <w:sz w:val="22"/>
          <w:szCs w:val="22"/>
          <w:u w:val="single"/>
        </w:rPr>
        <w:t xml:space="preserve">COURSE MATERIALS </w:t>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DA73C7B" w14:textId="77777777" w:rsidR="00E53602" w:rsidRPr="00CB0D60" w:rsidRDefault="00E53602" w:rsidP="00E53602">
      <w:pPr>
        <w:rPr>
          <w:rFonts w:ascii="Times" w:eastAsia="Calibri" w:hAnsi="Times"/>
          <w:b/>
          <w:bCs/>
          <w:sz w:val="22"/>
          <w:szCs w:val="22"/>
        </w:rPr>
      </w:pPr>
    </w:p>
    <w:p w14:paraId="33C7F979" w14:textId="77777777" w:rsidR="00E53602" w:rsidRDefault="00E53602" w:rsidP="00E53602">
      <w:pPr>
        <w:pStyle w:val="HTMLPreformatted"/>
        <w:shd w:val="clear" w:color="auto" w:fill="FFFFFF"/>
        <w:spacing w:line="300" w:lineRule="atLeast"/>
        <w:rPr>
          <w:color w:val="000000"/>
        </w:rPr>
      </w:pPr>
      <w:r w:rsidRPr="00B74950">
        <w:rPr>
          <w:rFonts w:ascii="Times" w:eastAsia="Calibri" w:hAnsi="Times"/>
          <w:sz w:val="22"/>
          <w:szCs w:val="22"/>
        </w:rPr>
        <w:t> </w:t>
      </w:r>
      <w:hyperlink r:id="rId9" w:tgtFrame="_blank" w:tooltip="Original URL: https://buy.stipes.com/products/isu-com-110-23sp. Click or tap if you trust this link." w:history="1">
        <w:r>
          <w:rPr>
            <w:rStyle w:val="Hyperlink"/>
            <w:rFonts w:ascii="Calibri" w:hAnsi="Calibri" w:cs="Calibri"/>
            <w:sz w:val="22"/>
            <w:szCs w:val="22"/>
            <w:bdr w:val="none" w:sz="0" w:space="0" w:color="auto" w:frame="1"/>
          </w:rPr>
          <w:t>https://buy.stipes.com/products/isu-com-110-23fa</w:t>
        </w:r>
      </w:hyperlink>
    </w:p>
    <w:p w14:paraId="19BA790A" w14:textId="77777777" w:rsidR="00E53602" w:rsidRPr="00CB0D60" w:rsidRDefault="00E53602" w:rsidP="00E53602">
      <w:pPr>
        <w:rPr>
          <w:rFonts w:ascii="Times" w:eastAsia="Calibri" w:hAnsi="Times"/>
          <w:sz w:val="22"/>
          <w:szCs w:val="22"/>
        </w:rPr>
      </w:pPr>
    </w:p>
    <w:p w14:paraId="1F7560F8" w14:textId="7515C44F" w:rsidR="00F37961" w:rsidRPr="00F37961" w:rsidRDefault="00E53602" w:rsidP="00E53602">
      <w:pPr>
        <w:rPr>
          <w:rFonts w:ascii="Times" w:eastAsia="Calibri" w:hAnsi="Times"/>
          <w:sz w:val="22"/>
          <w:szCs w:val="22"/>
        </w:rPr>
      </w:pPr>
      <w:r w:rsidRPr="7BFEA56D">
        <w:rPr>
          <w:rFonts w:ascii="Times" w:eastAsia="Calibri" w:hAnsi="Times"/>
          <w:sz w:val="22"/>
          <w:szCs w:val="22"/>
        </w:rPr>
        <w:t xml:space="preserve">The </w:t>
      </w:r>
      <w:r w:rsidR="00F12F8E">
        <w:rPr>
          <w:rFonts w:ascii="Times" w:eastAsia="Calibri" w:hAnsi="Times"/>
          <w:sz w:val="22"/>
          <w:szCs w:val="22"/>
        </w:rPr>
        <w:t>workbook</w:t>
      </w:r>
      <w:r w:rsidRPr="7BFEA56D">
        <w:rPr>
          <w:rFonts w:ascii="Times" w:eastAsia="Calibri" w:hAnsi="Times"/>
          <w:sz w:val="22"/>
          <w:szCs w:val="22"/>
        </w:rPr>
        <w:t xml:space="preserve"> will cost $39.</w:t>
      </w:r>
      <w:r w:rsidR="51C46A74" w:rsidRPr="7BFEA56D">
        <w:rPr>
          <w:rFonts w:ascii="Times" w:eastAsia="Calibri" w:hAnsi="Times"/>
          <w:sz w:val="22"/>
          <w:szCs w:val="22"/>
        </w:rPr>
        <w:t>50 plus tax and shipping.</w:t>
      </w:r>
      <w:r w:rsidRPr="7BFEA56D">
        <w:rPr>
          <w:rFonts w:ascii="Times" w:eastAsia="Calibri" w:hAnsi="Times"/>
          <w:sz w:val="22"/>
          <w:szCs w:val="22"/>
        </w:rPr>
        <w:t xml:space="preserve"> When you order, be sure to include the </w:t>
      </w:r>
      <w:r w:rsidRPr="7BFEA56D">
        <w:rPr>
          <w:rFonts w:ascii="Times" w:eastAsia="Calibri" w:hAnsi="Times"/>
          <w:b/>
          <w:bCs/>
          <w:sz w:val="22"/>
          <w:szCs w:val="22"/>
        </w:rPr>
        <w:t>billing address</w:t>
      </w:r>
      <w:r w:rsidRPr="7BFEA56D">
        <w:rPr>
          <w:rFonts w:ascii="Times" w:eastAsia="Calibri" w:hAnsi="Times"/>
          <w:sz w:val="22"/>
          <w:szCs w:val="22"/>
        </w:rPr>
        <w:t xml:space="preserve"> for the credit card you are using </w:t>
      </w:r>
      <w:proofErr w:type="gramStart"/>
      <w:r w:rsidRPr="7BFEA56D">
        <w:rPr>
          <w:rFonts w:ascii="Times" w:eastAsia="Calibri" w:hAnsi="Times"/>
          <w:sz w:val="22"/>
          <w:szCs w:val="22"/>
        </w:rPr>
        <w:t>and also</w:t>
      </w:r>
      <w:proofErr w:type="gramEnd"/>
      <w:r w:rsidRPr="7BFEA56D">
        <w:rPr>
          <w:rFonts w:ascii="Times" w:eastAsia="Calibri" w:hAnsi="Times"/>
          <w:sz w:val="22"/>
          <w:szCs w:val="22"/>
        </w:rPr>
        <w:t xml:space="preserve"> the </w:t>
      </w:r>
      <w:r w:rsidRPr="7BFEA56D">
        <w:rPr>
          <w:rFonts w:ascii="Times" w:eastAsia="Calibri" w:hAnsi="Times"/>
          <w:b/>
          <w:bCs/>
          <w:sz w:val="22"/>
          <w:szCs w:val="22"/>
        </w:rPr>
        <w:t>shipping address</w:t>
      </w:r>
      <w:r w:rsidRPr="7BFEA56D">
        <w:rPr>
          <w:rFonts w:ascii="Times" w:eastAsia="Calibri" w:hAnsi="Times"/>
          <w:sz w:val="22"/>
          <w:szCs w:val="22"/>
        </w:rPr>
        <w:t xml:space="preserve"> for where you want the workbook sent. If you have any issues with this process, please contact the publisher directly at </w:t>
      </w:r>
      <w:hyperlink r:id="rId10">
        <w:r w:rsidRPr="7BFEA56D">
          <w:rPr>
            <w:rStyle w:val="Hyperlink"/>
            <w:rFonts w:ascii="Times" w:eastAsia="Calibri" w:hAnsi="Times"/>
            <w:sz w:val="22"/>
            <w:szCs w:val="22"/>
          </w:rPr>
          <w:t>orders@stipes.com</w:t>
        </w:r>
      </w:hyperlink>
      <w:r w:rsidRPr="7BFEA56D">
        <w:rPr>
          <w:rFonts w:ascii="Times" w:eastAsia="Calibri" w:hAnsi="Times"/>
          <w:sz w:val="22"/>
          <w:szCs w:val="22"/>
        </w:rPr>
        <w:t xml:space="preserve"> </w:t>
      </w:r>
    </w:p>
    <w:p w14:paraId="23E27DAE" w14:textId="77777777" w:rsidR="00F37961" w:rsidRDefault="00F37961" w:rsidP="00E53602">
      <w:pPr>
        <w:rPr>
          <w:rFonts w:ascii="Times" w:eastAsia="Calibri" w:hAnsi="Times"/>
          <w:b/>
          <w:bCs/>
          <w:color w:val="000000"/>
          <w:sz w:val="22"/>
          <w:szCs w:val="22"/>
          <w:u w:val="single"/>
        </w:rPr>
      </w:pPr>
    </w:p>
    <w:p w14:paraId="71DF45E3" w14:textId="15561EA6" w:rsidR="00E53602" w:rsidRPr="00F37961" w:rsidRDefault="00E53602" w:rsidP="00E53602">
      <w:pPr>
        <w:rPr>
          <w:rFonts w:ascii="Times" w:eastAsia="Calibri" w:hAnsi="Times"/>
          <w:b/>
          <w:bCs/>
          <w:color w:val="000000"/>
          <w:sz w:val="22"/>
          <w:szCs w:val="22"/>
          <w:u w:val="single"/>
        </w:rPr>
      </w:pPr>
      <w:r w:rsidRPr="00CE6042">
        <w:rPr>
          <w:rFonts w:ascii="Times" w:eastAsia="Calibri" w:hAnsi="Times"/>
          <w:b/>
          <w:bCs/>
          <w:color w:val="000000"/>
          <w:sz w:val="22"/>
          <w:szCs w:val="22"/>
          <w:u w:val="single"/>
        </w:rPr>
        <w:lastRenderedPageBreak/>
        <w:t xml:space="preserve">COURSE GOALS </w:t>
      </w: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eastAsia="Calibri" w:hAnsi="Times"/>
          <w:bCs/>
          <w:color w:val="000000"/>
          <w:sz w:val="22"/>
          <w:szCs w:val="22"/>
        </w:rPr>
        <w:t>in today’s society</w:t>
      </w:r>
      <w:proofErr w:type="gramEnd"/>
      <w:r w:rsidRPr="00ED6CA9">
        <w:rPr>
          <w:rFonts w:ascii="Times" w:eastAsia="Calibri" w:hAnsi="Times"/>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w:t>
      </w:r>
      <w:proofErr w:type="gramStart"/>
      <w:r w:rsidRPr="00ED6CA9">
        <w:rPr>
          <w:rFonts w:ascii="Times" w:eastAsia="Calibri" w:hAnsi="Times"/>
          <w:color w:val="000000"/>
          <w:sz w:val="22"/>
          <w:szCs w:val="22"/>
        </w:rPr>
        <w:t>make</w:t>
      </w:r>
      <w:proofErr w:type="gramEnd"/>
      <w:r w:rsidRPr="00ED6CA9">
        <w:rPr>
          <w:rFonts w:ascii="Times" w:eastAsia="Calibri" w:hAnsi="Times"/>
          <w:color w:val="000000"/>
          <w:sz w:val="22"/>
          <w:szCs w:val="22"/>
        </w:rPr>
        <w:t xml:space="preserv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 xml:space="preserve">e. </w:t>
      </w:r>
      <w:proofErr w:type="gramStart"/>
      <w:r w:rsidRPr="00ED6CA9">
        <w:rPr>
          <w:rFonts w:ascii="Times" w:eastAsia="Calibri" w:hAnsi="Times"/>
          <w:color w:val="000000"/>
          <w:sz w:val="22"/>
          <w:szCs w:val="22"/>
        </w:rPr>
        <w:t>deliver</w:t>
      </w:r>
      <w:proofErr w:type="gramEnd"/>
      <w:r w:rsidRPr="00ED6CA9">
        <w:rPr>
          <w:rFonts w:ascii="Times" w:eastAsia="Calibri" w:hAnsi="Times"/>
          <w:color w:val="000000"/>
          <w:sz w:val="22"/>
          <w:szCs w:val="22"/>
        </w:rPr>
        <w:t xml:space="preserve">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2"/>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identify and solve </w:t>
      </w:r>
      <w:proofErr w:type="gramStart"/>
      <w:r w:rsidRPr="00ED6CA9">
        <w:rPr>
          <w:rFonts w:ascii="Times" w:eastAsia="Calibri" w:hAnsi="Times"/>
          <w:color w:val="000000"/>
          <w:sz w:val="22"/>
          <w:szCs w:val="22"/>
        </w:rPr>
        <w:t>problems</w:t>
      </w:r>
      <w:proofErr w:type="gramEnd"/>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Default="00E53602" w:rsidP="00E53602">
      <w:pPr>
        <w:rPr>
          <w:rFonts w:ascii="Times" w:eastAsia="Calibri" w:hAnsi="Times"/>
          <w:bCs/>
          <w:color w:val="000000"/>
          <w:sz w:val="22"/>
          <w:szCs w:val="22"/>
        </w:rPr>
      </w:pPr>
    </w:p>
    <w:p w14:paraId="40E4F22B" w14:textId="0D468BB5" w:rsidR="00F37961" w:rsidRDefault="00F37961" w:rsidP="00E53602">
      <w:pPr>
        <w:rPr>
          <w:rFonts w:ascii="Times" w:eastAsia="Calibri" w:hAnsi="Times"/>
          <w:b/>
          <w:color w:val="000000"/>
          <w:sz w:val="22"/>
          <w:szCs w:val="22"/>
          <w:u w:val="single"/>
        </w:rPr>
      </w:pPr>
      <w:r>
        <w:rPr>
          <w:rFonts w:ascii="Times" w:eastAsia="Calibri" w:hAnsi="Times"/>
          <w:b/>
          <w:color w:val="000000"/>
          <w:sz w:val="22"/>
          <w:szCs w:val="22"/>
          <w:u w:val="single"/>
        </w:rPr>
        <w:t>ABOUT ME</w:t>
      </w:r>
    </w:p>
    <w:p w14:paraId="0C4B1F1B" w14:textId="39FF724B" w:rsidR="00F37961" w:rsidRDefault="00F37961" w:rsidP="00E53602">
      <w:pPr>
        <w:outlineLvl w:val="0"/>
        <w:rPr>
          <w:rFonts w:ascii="Times" w:eastAsia="Calibri" w:hAnsi="Times"/>
          <w:bCs/>
          <w:color w:val="000000"/>
          <w:sz w:val="22"/>
          <w:szCs w:val="22"/>
        </w:rPr>
      </w:pPr>
      <w:r>
        <w:rPr>
          <w:rFonts w:ascii="Times" w:eastAsia="Calibri" w:hAnsi="Times"/>
          <w:b/>
          <w:color w:val="000000"/>
          <w:sz w:val="22"/>
          <w:szCs w:val="22"/>
        </w:rPr>
        <w:t xml:space="preserve">My Promise to You. </w:t>
      </w:r>
      <w:r>
        <w:rPr>
          <w:rFonts w:ascii="Times" w:eastAsia="Calibri" w:hAnsi="Times"/>
          <w:bCs/>
          <w:color w:val="000000"/>
          <w:sz w:val="22"/>
          <w:szCs w:val="22"/>
        </w:rPr>
        <w:t xml:space="preserve">As respected students in this classroom, communication will be open, honest, and often. I will help you succeed if you put in the work to do so. I will do my best to answer emails within 24 hours on weekdays and 48 hours on weekends. I respect that you all have lives outside COM 110 and will treat you with grace; I do ask that you do the same for me, we all deserve balance and I hope that together we can achieve this.  </w:t>
      </w:r>
    </w:p>
    <w:p w14:paraId="493958C2" w14:textId="77777777" w:rsidR="00F37961" w:rsidRDefault="00F37961" w:rsidP="00E53602">
      <w:pPr>
        <w:outlineLvl w:val="0"/>
        <w:rPr>
          <w:rFonts w:ascii="Times" w:eastAsia="Calibri" w:hAnsi="Times"/>
          <w:bCs/>
          <w:color w:val="000000"/>
          <w:sz w:val="22"/>
          <w:szCs w:val="22"/>
        </w:rPr>
      </w:pPr>
    </w:p>
    <w:p w14:paraId="4CD50237" w14:textId="186C96CE" w:rsidR="00F37961" w:rsidRDefault="00F37961" w:rsidP="2FAD6F90">
      <w:pPr>
        <w:outlineLvl w:val="0"/>
        <w:rPr>
          <w:rFonts w:ascii="Times" w:eastAsia="Calibri" w:hAnsi="Times"/>
          <w:color w:val="000000"/>
          <w:sz w:val="22"/>
          <w:szCs w:val="22"/>
        </w:rPr>
      </w:pPr>
      <w:r w:rsidRPr="2FAD6F90">
        <w:rPr>
          <w:rFonts w:ascii="Times" w:eastAsia="Calibri" w:hAnsi="Times"/>
          <w:color w:val="000000" w:themeColor="text1"/>
          <w:sz w:val="22"/>
          <w:szCs w:val="22"/>
        </w:rPr>
        <w:t xml:space="preserve">Learning can only be facilitated if all participants feel welcome, included, and safe. Therefore, please advise me of any name change and your pronouns (e.g., he/him/his, she/her/hers, they/them/theirs, </w:t>
      </w:r>
      <w:proofErr w:type="spellStart"/>
      <w:r w:rsidRPr="2FAD6F90">
        <w:rPr>
          <w:rFonts w:ascii="Times" w:eastAsia="Calibri" w:hAnsi="Times"/>
          <w:color w:val="000000" w:themeColor="text1"/>
          <w:sz w:val="22"/>
          <w:szCs w:val="22"/>
        </w:rPr>
        <w:t>zie</w:t>
      </w:r>
      <w:proofErr w:type="spellEnd"/>
      <w:r w:rsidRPr="2FAD6F90">
        <w:rPr>
          <w:rFonts w:ascii="Times" w:eastAsia="Calibri" w:hAnsi="Times"/>
          <w:color w:val="000000" w:themeColor="text1"/>
          <w:sz w:val="22"/>
          <w:szCs w:val="22"/>
        </w:rPr>
        <w:t>/</w:t>
      </w:r>
      <w:proofErr w:type="spellStart"/>
      <w:r w:rsidRPr="2FAD6F90">
        <w:rPr>
          <w:rFonts w:ascii="Times" w:eastAsia="Calibri" w:hAnsi="Times"/>
          <w:color w:val="000000" w:themeColor="text1"/>
          <w:sz w:val="22"/>
          <w:szCs w:val="22"/>
        </w:rPr>
        <w:t>zir</w:t>
      </w:r>
      <w:proofErr w:type="spellEnd"/>
      <w:r w:rsidRPr="2FAD6F90">
        <w:rPr>
          <w:rFonts w:ascii="Times" w:eastAsia="Calibri" w:hAnsi="Times"/>
          <w:color w:val="000000" w:themeColor="text1"/>
          <w:sz w:val="22"/>
          <w:szCs w:val="22"/>
        </w:rPr>
        <w:t>/</w:t>
      </w:r>
      <w:proofErr w:type="spellStart"/>
      <w:r w:rsidRPr="2FAD6F90">
        <w:rPr>
          <w:rFonts w:ascii="Times" w:eastAsia="Calibri" w:hAnsi="Times"/>
          <w:color w:val="000000" w:themeColor="text1"/>
          <w:sz w:val="22"/>
          <w:szCs w:val="22"/>
        </w:rPr>
        <w:t>zirs</w:t>
      </w:r>
      <w:proofErr w:type="spellEnd"/>
      <w:r w:rsidRPr="2FAD6F90">
        <w:rPr>
          <w:rFonts w:ascii="Times" w:eastAsia="Calibri" w:hAnsi="Times"/>
          <w:color w:val="000000" w:themeColor="text1"/>
          <w:sz w:val="22"/>
          <w:szCs w:val="22"/>
        </w:rPr>
        <w:t xml:space="preserve">) in any way that you are comfortable with, such as via email, meeting, or in class. I will try my best to learn your preferred name and pronouns as I hope you will learn mine. My classroom is a safe place for all identities to express themselves. Together, we will create and maintain a learning environment in which </w:t>
      </w:r>
      <w:proofErr w:type="gramStart"/>
      <w:r w:rsidRPr="2FAD6F90">
        <w:rPr>
          <w:rFonts w:ascii="Times" w:eastAsia="Calibri" w:hAnsi="Times"/>
          <w:color w:val="000000" w:themeColor="text1"/>
          <w:sz w:val="22"/>
          <w:szCs w:val="22"/>
        </w:rPr>
        <w:t>each and every</w:t>
      </w:r>
      <w:proofErr w:type="gramEnd"/>
      <w:r w:rsidRPr="2FAD6F90">
        <w:rPr>
          <w:rFonts w:ascii="Times" w:eastAsia="Calibri" w:hAnsi="Times"/>
          <w:color w:val="000000" w:themeColor="text1"/>
          <w:sz w:val="22"/>
          <w:szCs w:val="22"/>
        </w:rPr>
        <w:t xml:space="preserve"> one of us is respected and treated fairly and equally.</w:t>
      </w:r>
    </w:p>
    <w:p w14:paraId="270F35EE" w14:textId="77777777" w:rsidR="00F37961" w:rsidRDefault="00F37961" w:rsidP="00E53602">
      <w:pPr>
        <w:outlineLvl w:val="0"/>
        <w:rPr>
          <w:rFonts w:ascii="Times" w:eastAsia="Calibri" w:hAnsi="Times"/>
          <w:b/>
          <w:color w:val="000000"/>
          <w:sz w:val="22"/>
          <w:szCs w:val="22"/>
        </w:rPr>
      </w:pPr>
    </w:p>
    <w:p w14:paraId="2493219F" w14:textId="5F54D4BC" w:rsidR="00F37961" w:rsidRDefault="00F37961" w:rsidP="00E53602">
      <w:pPr>
        <w:outlineLvl w:val="0"/>
        <w:rPr>
          <w:rFonts w:ascii="Times" w:eastAsia="Calibri" w:hAnsi="Times"/>
          <w:bCs/>
          <w:color w:val="000000"/>
          <w:sz w:val="22"/>
          <w:szCs w:val="22"/>
        </w:rPr>
      </w:pPr>
      <w:r>
        <w:rPr>
          <w:rFonts w:ascii="Times" w:eastAsia="Calibri" w:hAnsi="Times"/>
          <w:b/>
          <w:color w:val="000000"/>
          <w:sz w:val="22"/>
          <w:szCs w:val="22"/>
        </w:rPr>
        <w:t xml:space="preserve">My Teaching Philosophy. </w:t>
      </w:r>
      <w:r>
        <w:rPr>
          <w:rFonts w:ascii="Times" w:eastAsia="Calibri" w:hAnsi="Times"/>
          <w:bCs/>
          <w:color w:val="000000"/>
          <w:sz w:val="22"/>
          <w:szCs w:val="22"/>
        </w:rPr>
        <w:t xml:space="preserve">It is my belief that the best learning happens in a collaborative and comfortable environment. I want this classroom to be that for all of you. This will require trust and </w:t>
      </w:r>
      <w:r>
        <w:rPr>
          <w:rFonts w:ascii="Times" w:eastAsia="Calibri" w:hAnsi="Times"/>
          <w:bCs/>
          <w:color w:val="000000"/>
          <w:sz w:val="22"/>
          <w:szCs w:val="22"/>
        </w:rPr>
        <w:lastRenderedPageBreak/>
        <w:t xml:space="preserve">respect for myself and your peers, as well as my trust and respect for all of you. We will all work as a team every day and by doing so I hope you can all feel comfortable being active participants in class discussions and activities. </w:t>
      </w:r>
    </w:p>
    <w:p w14:paraId="312997BC" w14:textId="77777777" w:rsidR="00F37961" w:rsidRDefault="00F37961" w:rsidP="00E53602">
      <w:pPr>
        <w:outlineLvl w:val="0"/>
        <w:rPr>
          <w:rFonts w:ascii="Times" w:eastAsia="Calibri" w:hAnsi="Times"/>
          <w:bCs/>
          <w:color w:val="000000"/>
          <w:sz w:val="22"/>
          <w:szCs w:val="22"/>
        </w:rPr>
      </w:pPr>
    </w:p>
    <w:p w14:paraId="3A60401F" w14:textId="159602B9" w:rsidR="00F37961" w:rsidRPr="00F37961" w:rsidRDefault="00F37961" w:rsidP="00F37961">
      <w:pPr>
        <w:outlineLvl w:val="0"/>
        <w:rPr>
          <w:rFonts w:ascii="Times" w:eastAsia="Calibri" w:hAnsi="Times"/>
          <w:bCs/>
          <w:color w:val="000000"/>
          <w:sz w:val="22"/>
          <w:szCs w:val="22"/>
        </w:rPr>
      </w:pPr>
      <w:r w:rsidRPr="00F37961">
        <w:rPr>
          <w:rFonts w:ascii="Times" w:eastAsia="Calibri" w:hAnsi="Times"/>
          <w:bCs/>
          <w:color w:val="000000"/>
          <w:sz w:val="22"/>
          <w:szCs w:val="22"/>
        </w:rPr>
        <w:t xml:space="preserve">Please do not hesitate to ask questions or ask for help. If you have any </w:t>
      </w:r>
      <w:r>
        <w:rPr>
          <w:rFonts w:ascii="Times" w:eastAsia="Calibri" w:hAnsi="Times"/>
          <w:bCs/>
          <w:color w:val="000000"/>
          <w:sz w:val="22"/>
          <w:szCs w:val="22"/>
        </w:rPr>
        <w:t xml:space="preserve">accommodations </w:t>
      </w:r>
    </w:p>
    <w:p w14:paraId="1988C207" w14:textId="4BB2E5B3" w:rsidR="00F37961" w:rsidRPr="00F37961" w:rsidRDefault="00F37961" w:rsidP="00F37961">
      <w:pPr>
        <w:outlineLvl w:val="0"/>
        <w:rPr>
          <w:rFonts w:ascii="Times" w:eastAsia="Calibri" w:hAnsi="Times"/>
          <w:bCs/>
          <w:color w:val="000000"/>
          <w:sz w:val="22"/>
          <w:szCs w:val="22"/>
        </w:rPr>
      </w:pPr>
      <w:r w:rsidRPr="00F37961">
        <w:rPr>
          <w:rFonts w:ascii="Times" w:eastAsia="Calibri" w:hAnsi="Times"/>
          <w:bCs/>
          <w:color w:val="000000"/>
          <w:sz w:val="22"/>
          <w:szCs w:val="22"/>
        </w:rPr>
        <w:t xml:space="preserve">that it would help for me to be aware of, please let me know. I truly </w:t>
      </w:r>
      <w:r>
        <w:rPr>
          <w:rFonts w:ascii="Times" w:eastAsia="Calibri" w:hAnsi="Times"/>
          <w:bCs/>
          <w:color w:val="000000"/>
          <w:sz w:val="22"/>
          <w:szCs w:val="22"/>
        </w:rPr>
        <w:t>am excited to teach</w:t>
      </w:r>
      <w:r w:rsidRPr="00F37961">
        <w:rPr>
          <w:rFonts w:ascii="Times" w:eastAsia="Calibri" w:hAnsi="Times"/>
          <w:bCs/>
          <w:color w:val="000000"/>
          <w:sz w:val="22"/>
          <w:szCs w:val="22"/>
        </w:rPr>
        <w:t xml:space="preserve"> </w:t>
      </w:r>
      <w:proofErr w:type="gramStart"/>
      <w:r w:rsidRPr="00F37961">
        <w:rPr>
          <w:rFonts w:ascii="Times" w:eastAsia="Calibri" w:hAnsi="Times"/>
          <w:bCs/>
          <w:color w:val="000000"/>
          <w:sz w:val="22"/>
          <w:szCs w:val="22"/>
        </w:rPr>
        <w:t>this</w:t>
      </w:r>
      <w:proofErr w:type="gramEnd"/>
    </w:p>
    <w:p w14:paraId="059B5D6D" w14:textId="2A3A0C68" w:rsidR="00F37961" w:rsidRPr="00F37961" w:rsidRDefault="00F37961" w:rsidP="00F37961">
      <w:pPr>
        <w:outlineLvl w:val="0"/>
        <w:rPr>
          <w:rFonts w:ascii="Times" w:eastAsia="Calibri" w:hAnsi="Times"/>
          <w:bCs/>
          <w:color w:val="000000"/>
          <w:sz w:val="22"/>
          <w:szCs w:val="22"/>
        </w:rPr>
      </w:pPr>
      <w:r w:rsidRPr="00F37961">
        <w:rPr>
          <w:rFonts w:ascii="Times" w:eastAsia="Calibri" w:hAnsi="Times"/>
          <w:bCs/>
          <w:color w:val="000000"/>
          <w:sz w:val="22"/>
          <w:szCs w:val="22"/>
        </w:rPr>
        <w:t>course and am looking forward to what the semester brings!</w:t>
      </w:r>
    </w:p>
    <w:p w14:paraId="37C2AD01" w14:textId="77777777" w:rsidR="00F37961" w:rsidRDefault="00F37961" w:rsidP="00E53602">
      <w:pPr>
        <w:outlineLvl w:val="0"/>
        <w:rPr>
          <w:rFonts w:ascii="Times" w:eastAsia="Calibri" w:hAnsi="Times"/>
          <w:b/>
          <w:bCs/>
          <w:color w:val="000000"/>
          <w:sz w:val="22"/>
          <w:szCs w:val="22"/>
          <w:u w:val="single"/>
        </w:rPr>
      </w:pPr>
    </w:p>
    <w:p w14:paraId="0443B051" w14:textId="27BD2168" w:rsidR="00F37961" w:rsidRDefault="00F37961" w:rsidP="00F37961">
      <w:pPr>
        <w:rPr>
          <w:rFonts w:ascii="Times" w:eastAsia="Calibri" w:hAnsi="Times"/>
          <w:b/>
          <w:bCs/>
          <w:sz w:val="22"/>
          <w:szCs w:val="22"/>
        </w:rPr>
      </w:pPr>
      <w:r>
        <w:rPr>
          <w:rFonts w:ascii="Times" w:eastAsia="Calibri" w:hAnsi="Times"/>
          <w:b/>
          <w:bCs/>
          <w:sz w:val="22"/>
          <w:szCs w:val="22"/>
          <w:u w:val="single"/>
        </w:rPr>
        <w:t>ATTENDANCE</w:t>
      </w:r>
    </w:p>
    <w:p w14:paraId="33CFD3B7" w14:textId="77777777" w:rsidR="00F37961" w:rsidRPr="00CE6042" w:rsidRDefault="00F37961" w:rsidP="00F37961">
      <w:pPr>
        <w:rPr>
          <w:rFonts w:ascii="Times" w:eastAsia="Calibri" w:hAnsi="Times"/>
          <w:sz w:val="22"/>
          <w:szCs w:val="22"/>
        </w:rPr>
      </w:pPr>
      <w:r w:rsidRPr="2FAD6F90">
        <w:rPr>
          <w:rFonts w:ascii="Times" w:eastAsia="Calibri" w:hAnsi="Times"/>
          <w:b/>
          <w:bCs/>
          <w:sz w:val="22"/>
          <w:szCs w:val="22"/>
        </w:rPr>
        <w:t>1. Attendance is mandatory for this class</w:t>
      </w:r>
      <w:r w:rsidRPr="2FAD6F90">
        <w:rPr>
          <w:rFonts w:ascii="Times" w:eastAsia="Calibri" w:hAnsi="Times"/>
          <w:sz w:val="22"/>
          <w:szCs w:val="22"/>
        </w:rPr>
        <w:t xml:space="preserve">. There will be frequent in-class participation </w:t>
      </w:r>
      <w:proofErr w:type="gramStart"/>
      <w:r w:rsidRPr="2FAD6F90">
        <w:rPr>
          <w:rFonts w:ascii="Times" w:eastAsia="Calibri" w:hAnsi="Times"/>
          <w:sz w:val="22"/>
          <w:szCs w:val="22"/>
        </w:rPr>
        <w:t>points</w:t>
      </w:r>
      <w:proofErr w:type="gramEnd"/>
    </w:p>
    <w:p w14:paraId="46F9E77A"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that you will not be able to make up, so skipping class will affect your grade directly in </w:t>
      </w:r>
      <w:r>
        <w:rPr>
          <w:rFonts w:ascii="Times" w:eastAsia="Calibri" w:hAnsi="Times"/>
          <w:sz w:val="22"/>
          <w:szCs w:val="22"/>
        </w:rPr>
        <w:t xml:space="preserve">the </w:t>
      </w:r>
      <w:r w:rsidRPr="00CE6042">
        <w:rPr>
          <w:rFonts w:ascii="Times" w:eastAsia="Calibri" w:hAnsi="Times"/>
          <w:sz w:val="22"/>
          <w:szCs w:val="22"/>
        </w:rPr>
        <w:t>loss of</w:t>
      </w:r>
    </w:p>
    <w:p w14:paraId="7C31FE8C"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participation points and indirectly in the loss of explanation of concepts that you will need to</w:t>
      </w:r>
    </w:p>
    <w:p w14:paraId="24FF28C9" w14:textId="77777777" w:rsidR="00F37961" w:rsidRPr="00456CF6" w:rsidRDefault="00F37961" w:rsidP="2FAD6F90">
      <w:pPr>
        <w:rPr>
          <w:rFonts w:ascii="Times" w:eastAsia="Calibri" w:hAnsi="Times"/>
          <w:b/>
          <w:bCs/>
          <w:sz w:val="22"/>
          <w:szCs w:val="22"/>
        </w:rPr>
      </w:pPr>
      <w:r w:rsidRPr="2FAD6F90">
        <w:rPr>
          <w:rFonts w:ascii="Times" w:eastAsia="Calibri" w:hAnsi="Times"/>
          <w:sz w:val="22"/>
          <w:szCs w:val="22"/>
        </w:rPr>
        <w:t xml:space="preserve">apply in assignments later. </w:t>
      </w:r>
      <w:r w:rsidRPr="2FAD6F90">
        <w:rPr>
          <w:rFonts w:ascii="Times" w:eastAsia="Calibri" w:hAnsi="Times"/>
          <w:b/>
          <w:bCs/>
          <w:sz w:val="22"/>
          <w:szCs w:val="22"/>
        </w:rPr>
        <w:t xml:space="preserve">If you are absent on a speech day that is not your own, you will </w:t>
      </w:r>
      <w:proofErr w:type="gramStart"/>
      <w:r w:rsidRPr="2FAD6F90">
        <w:rPr>
          <w:rFonts w:ascii="Times" w:eastAsia="Calibri" w:hAnsi="Times"/>
          <w:b/>
          <w:bCs/>
          <w:sz w:val="22"/>
          <w:szCs w:val="22"/>
        </w:rPr>
        <w:t>have</w:t>
      </w:r>
      <w:proofErr w:type="gramEnd"/>
    </w:p>
    <w:p w14:paraId="6BCC7E75" w14:textId="77777777" w:rsidR="00F37961" w:rsidRPr="00456CF6" w:rsidRDefault="00F37961" w:rsidP="2FAD6F90">
      <w:pPr>
        <w:rPr>
          <w:rFonts w:ascii="Times" w:eastAsia="Calibri" w:hAnsi="Times"/>
          <w:b/>
          <w:bCs/>
          <w:sz w:val="22"/>
          <w:szCs w:val="22"/>
        </w:rPr>
      </w:pPr>
      <w:r w:rsidRPr="2FAD6F90">
        <w:rPr>
          <w:rFonts w:ascii="Times" w:eastAsia="Calibri" w:hAnsi="Times"/>
          <w:b/>
          <w:bCs/>
          <w:sz w:val="22"/>
          <w:szCs w:val="22"/>
        </w:rPr>
        <w:t>10% deducted from your own speech. If you interrupt another student’s speech by walking in</w:t>
      </w:r>
    </w:p>
    <w:p w14:paraId="1F1C4DBC" w14:textId="77777777" w:rsidR="00F37961" w:rsidRDefault="00F37961" w:rsidP="00F37961">
      <w:pPr>
        <w:rPr>
          <w:rFonts w:ascii="Arial" w:hAnsi="Arial" w:cs="Arial"/>
          <w:b/>
          <w:bCs/>
          <w:color w:val="000000"/>
          <w:sz w:val="15"/>
          <w:szCs w:val="15"/>
        </w:rPr>
      </w:pPr>
      <w:r w:rsidRPr="2FAD6F90">
        <w:rPr>
          <w:rFonts w:ascii="Times" w:eastAsia="Calibri" w:hAnsi="Times"/>
          <w:b/>
          <w:bCs/>
          <w:sz w:val="22"/>
          <w:szCs w:val="22"/>
        </w:rPr>
        <w:t>late while they are presenting, you will lose an automatic 10% off your speech grade.</w:t>
      </w:r>
    </w:p>
    <w:p w14:paraId="1BDEE91C" w14:textId="77777777" w:rsidR="00F37961" w:rsidRPr="00CE6042" w:rsidRDefault="00F37961" w:rsidP="00F37961">
      <w:pPr>
        <w:rPr>
          <w:rFonts w:ascii="Arial" w:hAnsi="Arial" w:cs="Arial"/>
          <w:b/>
          <w:bCs/>
          <w:color w:val="000000"/>
          <w:sz w:val="15"/>
          <w:szCs w:val="15"/>
        </w:rPr>
      </w:pPr>
      <w:r>
        <w:rPr>
          <w:rFonts w:ascii="Times" w:eastAsia="Calibri" w:hAnsi="Times"/>
          <w:sz w:val="22"/>
          <w:szCs w:val="22"/>
        </w:rPr>
        <w:t>2. T</w:t>
      </w:r>
      <w:r w:rsidRPr="00CE6042">
        <w:rPr>
          <w:rFonts w:ascii="Times" w:eastAsia="Calibri" w:hAnsi="Times"/>
          <w:sz w:val="22"/>
          <w:szCs w:val="22"/>
        </w:rPr>
        <w:t>here are three reasons for excused absences approved by Illinois State: University-sponsored</w:t>
      </w:r>
    </w:p>
    <w:p w14:paraId="51A19968"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activities (such as athletics or forensics), bereavement (see policy below), and </w:t>
      </w:r>
      <w:proofErr w:type="gramStart"/>
      <w:r w:rsidRPr="00CE6042">
        <w:rPr>
          <w:rFonts w:ascii="Times" w:eastAsia="Calibri" w:hAnsi="Times"/>
          <w:sz w:val="22"/>
          <w:szCs w:val="22"/>
        </w:rPr>
        <w:t>communicable</w:t>
      </w:r>
      <w:proofErr w:type="gramEnd"/>
    </w:p>
    <w:p w14:paraId="3F871A80"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diseases (such as COVID). If you have a legitimate reason for not being in class, you must tell </w:t>
      </w:r>
      <w:proofErr w:type="gramStart"/>
      <w:r w:rsidRPr="00CE6042">
        <w:rPr>
          <w:rFonts w:ascii="Times" w:eastAsia="Calibri" w:hAnsi="Times"/>
          <w:sz w:val="22"/>
          <w:szCs w:val="22"/>
        </w:rPr>
        <w:t>me</w:t>
      </w:r>
      <w:proofErr w:type="gramEnd"/>
    </w:p>
    <w:p w14:paraId="3D1073AC"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as far as possible in advance through email and provide documentation. If you are involved in</w:t>
      </w:r>
    </w:p>
    <w:p w14:paraId="3B3258CA"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university activities that will cause you to miss class such as athletics or the forensics team, I</w:t>
      </w:r>
    </w:p>
    <w:p w14:paraId="158505EB"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need a schedule of classes that you will miss and a note from your coach or sponsor </w:t>
      </w:r>
      <w:proofErr w:type="gramStart"/>
      <w:r w:rsidRPr="00CE6042">
        <w:rPr>
          <w:rFonts w:ascii="Times" w:eastAsia="Calibri" w:hAnsi="Times"/>
          <w:sz w:val="22"/>
          <w:szCs w:val="22"/>
        </w:rPr>
        <w:t>verifying</w:t>
      </w:r>
      <w:proofErr w:type="gramEnd"/>
    </w:p>
    <w:p w14:paraId="2B40B541"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that you are on the team. If you are absent due to a required self-isolation or quarantine, </w:t>
      </w:r>
      <w:proofErr w:type="gramStart"/>
      <w:r w:rsidRPr="00CE6042">
        <w:rPr>
          <w:rFonts w:ascii="Times" w:eastAsia="Calibri" w:hAnsi="Times"/>
          <w:sz w:val="22"/>
          <w:szCs w:val="22"/>
        </w:rPr>
        <w:t>you</w:t>
      </w:r>
      <w:proofErr w:type="gramEnd"/>
    </w:p>
    <w:p w14:paraId="6C7650E2"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will need to provide documentation to the Dean of Students Office for your absence to </w:t>
      </w:r>
      <w:proofErr w:type="gramStart"/>
      <w:r w:rsidRPr="00CE6042">
        <w:rPr>
          <w:rFonts w:ascii="Times" w:eastAsia="Calibri" w:hAnsi="Times"/>
          <w:sz w:val="22"/>
          <w:szCs w:val="22"/>
        </w:rPr>
        <w:t>be</w:t>
      </w:r>
      <w:proofErr w:type="gramEnd"/>
    </w:p>
    <w:p w14:paraId="1209D8E1"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excused. The Dean of Students Office will notify your instructors, and they will make </w:t>
      </w:r>
      <w:proofErr w:type="gramStart"/>
      <w:r w:rsidRPr="00CE6042">
        <w:rPr>
          <w:rFonts w:ascii="Times" w:eastAsia="Calibri" w:hAnsi="Times"/>
          <w:sz w:val="22"/>
          <w:szCs w:val="22"/>
        </w:rPr>
        <w:t>reasonable</w:t>
      </w:r>
      <w:proofErr w:type="gramEnd"/>
    </w:p>
    <w:p w14:paraId="1ED1DD12"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modifications/extensions to any assignments missed during this time. </w:t>
      </w:r>
    </w:p>
    <w:p w14:paraId="741AD141"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3. If you talk to me in advance about missing or have an emergency that you let me know about</w:t>
      </w:r>
    </w:p>
    <w:p w14:paraId="43DAA306"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with proper documentation as soon as possible, I will make sure that you are able to turn </w:t>
      </w:r>
      <w:proofErr w:type="gramStart"/>
      <w:r w:rsidRPr="00CE6042">
        <w:rPr>
          <w:rFonts w:ascii="Times" w:eastAsia="Calibri" w:hAnsi="Times"/>
          <w:sz w:val="22"/>
          <w:szCs w:val="22"/>
        </w:rPr>
        <w:t>in</w:t>
      </w:r>
      <w:proofErr w:type="gramEnd"/>
    </w:p>
    <w:p w14:paraId="35ACF320" w14:textId="77777777" w:rsidR="00F37961" w:rsidRPr="00CE6042" w:rsidRDefault="00F37961" w:rsidP="00F37961">
      <w:pPr>
        <w:rPr>
          <w:rFonts w:ascii="Times" w:eastAsia="Calibri" w:hAnsi="Times"/>
          <w:sz w:val="22"/>
          <w:szCs w:val="22"/>
        </w:rPr>
      </w:pPr>
      <w:r w:rsidRPr="00CE6042">
        <w:rPr>
          <w:rFonts w:ascii="Times" w:eastAsia="Calibri" w:hAnsi="Times"/>
          <w:sz w:val="22"/>
          <w:szCs w:val="22"/>
        </w:rPr>
        <w:t xml:space="preserve">assignments for full credit. </w:t>
      </w:r>
      <w:r>
        <w:rPr>
          <w:rFonts w:ascii="Times" w:eastAsia="Calibri" w:hAnsi="Times"/>
          <w:sz w:val="22"/>
          <w:szCs w:val="22"/>
        </w:rPr>
        <w:t xml:space="preserve">All I ask is that you discuss absences with me beforehand and we can work something out. This class is all about communicating so please communicate with me. I will not extend due dates or work with you if you do not meet me halfway. </w:t>
      </w:r>
    </w:p>
    <w:p w14:paraId="24195DC6" w14:textId="77777777" w:rsidR="00F37961" w:rsidRDefault="00F37961" w:rsidP="00F37961">
      <w:pPr>
        <w:outlineLvl w:val="0"/>
        <w:rPr>
          <w:rFonts w:ascii="Times" w:eastAsia="Calibri" w:hAnsi="Times"/>
          <w:b/>
          <w:bCs/>
          <w:color w:val="000000"/>
          <w:sz w:val="22"/>
          <w:szCs w:val="22"/>
          <w:u w:val="single"/>
        </w:rPr>
      </w:pPr>
    </w:p>
    <w:p w14:paraId="39DA3C2F" w14:textId="77777777" w:rsidR="00F37961" w:rsidRDefault="00F37961" w:rsidP="00F37961">
      <w:pPr>
        <w:outlineLvl w:val="0"/>
        <w:rPr>
          <w:rFonts w:ascii="Times" w:eastAsia="Calibri" w:hAnsi="Times"/>
          <w:b/>
          <w:bCs/>
          <w:color w:val="000000"/>
          <w:sz w:val="22"/>
          <w:szCs w:val="22"/>
          <w:u w:val="single"/>
        </w:rPr>
      </w:pPr>
    </w:p>
    <w:p w14:paraId="372F0F53" w14:textId="7C2F3391" w:rsidR="00E53602" w:rsidRPr="00F37961" w:rsidRDefault="00E53602" w:rsidP="00F37961">
      <w:pPr>
        <w:outlineLvl w:val="0"/>
        <w:rPr>
          <w:rFonts w:ascii="Times" w:eastAsia="Calibri" w:hAnsi="Times"/>
          <w:b/>
          <w:bCs/>
          <w:color w:val="000000"/>
          <w:sz w:val="22"/>
          <w:szCs w:val="22"/>
          <w:u w:val="single"/>
        </w:rPr>
      </w:pPr>
      <w:r w:rsidRPr="00CE6042">
        <w:rPr>
          <w:rFonts w:ascii="Times" w:eastAsia="Calibri" w:hAnsi="Times"/>
          <w:b/>
          <w:bCs/>
          <w:color w:val="000000"/>
          <w:sz w:val="22"/>
          <w:szCs w:val="22"/>
          <w:u w:val="single"/>
        </w:rPr>
        <w:t xml:space="preserve">ASSIGNMENTS </w:t>
      </w:r>
    </w:p>
    <w:p w14:paraId="236BA23E" w14:textId="348AB6A3"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w:t>
      </w:r>
      <w:r w:rsidR="00F37961">
        <w:rPr>
          <w:rFonts w:ascii="Times" w:eastAsia="Calibri" w:hAnsi="Times"/>
          <w:sz w:val="22"/>
          <w:szCs w:val="22"/>
        </w:rPr>
        <w:t>four</w:t>
      </w:r>
      <w:r w:rsidRPr="00ED6CA9">
        <w:rPr>
          <w:rFonts w:ascii="Times" w:eastAsia="Calibri" w:hAnsi="Times"/>
          <w:sz w:val="22"/>
          <w:szCs w:val="22"/>
        </w:rPr>
        <w:t xml:space="preserve"> speeches: </w:t>
      </w:r>
    </w:p>
    <w:p w14:paraId="733BFC1D" w14:textId="41D3D1CF" w:rsidR="00E53602" w:rsidRPr="00ED6CA9" w:rsidRDefault="00E53602" w:rsidP="00E53602">
      <w:pPr>
        <w:ind w:left="990" w:hanging="270"/>
        <w:rPr>
          <w:rFonts w:ascii="Times" w:eastAsia="Calibri" w:hAnsi="Times"/>
          <w:sz w:val="22"/>
          <w:szCs w:val="22"/>
        </w:rPr>
      </w:pPr>
      <w:r w:rsidRPr="2FAD6F90">
        <w:rPr>
          <w:rFonts w:ascii="Times" w:eastAsia="Calibri" w:hAnsi="Times"/>
          <w:sz w:val="22"/>
          <w:szCs w:val="22"/>
        </w:rPr>
        <w:t>a. Informative speech</w:t>
      </w:r>
      <w:r w:rsidR="00F37961" w:rsidRPr="2FAD6F90">
        <w:rPr>
          <w:rFonts w:ascii="Times" w:eastAsia="Calibri" w:hAnsi="Times"/>
          <w:sz w:val="22"/>
          <w:szCs w:val="22"/>
        </w:rPr>
        <w:t xml:space="preserve"> (p. 11-39</w:t>
      </w:r>
      <w:r w:rsidR="00E81391" w:rsidRPr="2FAD6F90">
        <w:rPr>
          <w:rFonts w:ascii="Times" w:eastAsia="Calibri" w:hAnsi="Times"/>
          <w:sz w:val="22"/>
          <w:szCs w:val="22"/>
        </w:rPr>
        <w:t xml:space="preserve"> in your workbook</w:t>
      </w:r>
      <w:r w:rsidR="00F37961" w:rsidRPr="2FAD6F90">
        <w:rPr>
          <w:rFonts w:ascii="Times" w:eastAsia="Calibri" w:hAnsi="Times"/>
          <w:sz w:val="22"/>
          <w:szCs w:val="22"/>
        </w:rPr>
        <w:t xml:space="preserve"> for more details) </w:t>
      </w:r>
      <w:r w:rsidRPr="2FAD6F90">
        <w:rPr>
          <w:rFonts w:ascii="Times" w:eastAsia="Calibri" w:hAnsi="Times"/>
          <w:sz w:val="22"/>
          <w:szCs w:val="22"/>
        </w:rPr>
        <w:t xml:space="preserve">(5-7 minutes, no more than 7:30; at least 4 sources must be cited in the presentation and in the references) </w:t>
      </w:r>
    </w:p>
    <w:p w14:paraId="5F43CB56" w14:textId="452DF4AB" w:rsidR="00E53602" w:rsidRPr="00ED6CA9" w:rsidRDefault="00E53602" w:rsidP="00E53602">
      <w:pPr>
        <w:ind w:left="900" w:hanging="180"/>
        <w:rPr>
          <w:rFonts w:ascii="Times" w:eastAsia="Calibri" w:hAnsi="Times"/>
          <w:sz w:val="22"/>
          <w:szCs w:val="22"/>
        </w:rPr>
      </w:pPr>
      <w:r w:rsidRPr="4A1EDFF9">
        <w:rPr>
          <w:rFonts w:ascii="Times" w:eastAsia="Calibri" w:hAnsi="Times"/>
          <w:sz w:val="22"/>
          <w:szCs w:val="22"/>
        </w:rPr>
        <w:t xml:space="preserve">b. Group presentation </w:t>
      </w:r>
      <w:r w:rsidR="00F37961" w:rsidRPr="4A1EDFF9">
        <w:rPr>
          <w:rFonts w:ascii="Times" w:eastAsia="Calibri" w:hAnsi="Times"/>
          <w:sz w:val="22"/>
          <w:szCs w:val="22"/>
        </w:rPr>
        <w:t xml:space="preserve">(p. </w:t>
      </w:r>
      <w:r w:rsidR="424FA88D" w:rsidRPr="4A1EDFF9">
        <w:rPr>
          <w:rFonts w:ascii="Times" w:eastAsia="Calibri" w:hAnsi="Times"/>
          <w:sz w:val="22"/>
          <w:szCs w:val="22"/>
        </w:rPr>
        <w:t xml:space="preserve">38-60 </w:t>
      </w:r>
      <w:r w:rsidR="00E81391" w:rsidRPr="4A1EDFF9">
        <w:rPr>
          <w:rFonts w:ascii="Times" w:eastAsia="Calibri" w:hAnsi="Times"/>
          <w:sz w:val="22"/>
          <w:szCs w:val="22"/>
        </w:rPr>
        <w:t>in your workbook</w:t>
      </w:r>
      <w:r w:rsidR="00F37961" w:rsidRPr="4A1EDFF9">
        <w:rPr>
          <w:rFonts w:ascii="Times" w:eastAsia="Calibri" w:hAnsi="Times"/>
          <w:sz w:val="22"/>
          <w:szCs w:val="22"/>
        </w:rPr>
        <w:t xml:space="preserve"> for more details) </w:t>
      </w:r>
      <w:r w:rsidRPr="4A1EDFF9">
        <w:rPr>
          <w:rFonts w:ascii="Times" w:eastAsia="Calibri" w:hAnsi="Times"/>
          <w:sz w:val="22"/>
          <w:szCs w:val="22"/>
        </w:rPr>
        <w:t xml:space="preserve">(25-35 minutes depending on the number of members, each member must speak at least 5 minutes consecutively, at least 10 sources must be cited in the presentation and in the references) </w:t>
      </w:r>
    </w:p>
    <w:p w14:paraId="46DC842C" w14:textId="39CD2D80" w:rsidR="00E53602" w:rsidRDefault="00E53602" w:rsidP="00E53602">
      <w:pPr>
        <w:ind w:left="900" w:hanging="180"/>
        <w:rPr>
          <w:rFonts w:ascii="Times" w:eastAsia="Calibri" w:hAnsi="Times"/>
          <w:sz w:val="22"/>
          <w:szCs w:val="22"/>
        </w:rPr>
      </w:pPr>
      <w:r w:rsidRPr="4A1EDFF9">
        <w:rPr>
          <w:rFonts w:ascii="Times" w:eastAsia="Calibri" w:hAnsi="Times"/>
          <w:sz w:val="22"/>
          <w:szCs w:val="22"/>
        </w:rPr>
        <w:t>c. Persuasive speech</w:t>
      </w:r>
      <w:r w:rsidR="00F37961" w:rsidRPr="4A1EDFF9">
        <w:rPr>
          <w:rFonts w:ascii="Times" w:eastAsia="Calibri" w:hAnsi="Times"/>
          <w:sz w:val="22"/>
          <w:szCs w:val="22"/>
        </w:rPr>
        <w:t xml:space="preserve"> (p. 6</w:t>
      </w:r>
      <w:r w:rsidR="3A06BE52" w:rsidRPr="4A1EDFF9">
        <w:rPr>
          <w:rFonts w:ascii="Times" w:eastAsia="Calibri" w:hAnsi="Times"/>
          <w:sz w:val="22"/>
          <w:szCs w:val="22"/>
        </w:rPr>
        <w:t>1-81</w:t>
      </w:r>
      <w:r w:rsidR="00F37961" w:rsidRPr="4A1EDFF9">
        <w:rPr>
          <w:rFonts w:ascii="Times" w:eastAsia="Calibri" w:hAnsi="Times"/>
          <w:sz w:val="22"/>
          <w:szCs w:val="22"/>
        </w:rPr>
        <w:t xml:space="preserve"> </w:t>
      </w:r>
      <w:r w:rsidR="00E81391" w:rsidRPr="4A1EDFF9">
        <w:rPr>
          <w:rFonts w:ascii="Times" w:eastAsia="Calibri" w:hAnsi="Times"/>
          <w:sz w:val="22"/>
          <w:szCs w:val="22"/>
        </w:rPr>
        <w:t xml:space="preserve">in your workbook </w:t>
      </w:r>
      <w:r w:rsidR="00F37961" w:rsidRPr="4A1EDFF9">
        <w:rPr>
          <w:rFonts w:ascii="Times" w:eastAsia="Calibri" w:hAnsi="Times"/>
          <w:sz w:val="22"/>
          <w:szCs w:val="22"/>
        </w:rPr>
        <w:t>for more details)</w:t>
      </w:r>
      <w:r w:rsidRPr="4A1EDFF9">
        <w:rPr>
          <w:rFonts w:ascii="Times" w:eastAsia="Calibri" w:hAnsi="Times"/>
          <w:sz w:val="22"/>
          <w:szCs w:val="22"/>
        </w:rPr>
        <w:t xml:space="preserve"> (5-7 minutes, no more than 7:30; at least 6 sources) </w:t>
      </w:r>
    </w:p>
    <w:p w14:paraId="39D885E6" w14:textId="1F6EB928" w:rsidR="00F37961" w:rsidRPr="00ED6CA9" w:rsidRDefault="00F37961" w:rsidP="00E53602">
      <w:pPr>
        <w:ind w:left="900" w:hanging="180"/>
        <w:rPr>
          <w:rFonts w:ascii="Times" w:eastAsia="Calibri" w:hAnsi="Times"/>
          <w:sz w:val="22"/>
          <w:szCs w:val="22"/>
        </w:rPr>
      </w:pPr>
      <w:r w:rsidRPr="4A1EDFF9">
        <w:rPr>
          <w:rFonts w:ascii="Times" w:eastAsia="Calibri" w:hAnsi="Times"/>
          <w:sz w:val="22"/>
          <w:szCs w:val="22"/>
        </w:rPr>
        <w:t>d. Any old bag (p. 9</w:t>
      </w:r>
      <w:r w:rsidR="0EC494EF" w:rsidRPr="4A1EDFF9">
        <w:rPr>
          <w:rFonts w:ascii="Times" w:eastAsia="Calibri" w:hAnsi="Times"/>
          <w:sz w:val="22"/>
          <w:szCs w:val="22"/>
        </w:rPr>
        <w:t>1</w:t>
      </w:r>
      <w:r w:rsidRPr="4A1EDFF9">
        <w:rPr>
          <w:rFonts w:ascii="Times" w:eastAsia="Calibri" w:hAnsi="Times"/>
          <w:sz w:val="22"/>
          <w:szCs w:val="22"/>
        </w:rPr>
        <w:t xml:space="preserve"> </w:t>
      </w:r>
      <w:r w:rsidR="00E81391" w:rsidRPr="4A1EDFF9">
        <w:rPr>
          <w:rFonts w:ascii="Times" w:eastAsia="Calibri" w:hAnsi="Times"/>
          <w:sz w:val="22"/>
          <w:szCs w:val="22"/>
        </w:rPr>
        <w:t xml:space="preserve">in your workbook </w:t>
      </w:r>
      <w:r w:rsidRPr="4A1EDFF9">
        <w:rPr>
          <w:rFonts w:ascii="Times" w:eastAsia="Calibri" w:hAnsi="Times"/>
          <w:sz w:val="22"/>
          <w:szCs w:val="22"/>
        </w:rPr>
        <w:t>for more details) (1-2 minutes, no sources required)</w:t>
      </w:r>
    </w:p>
    <w:p w14:paraId="14C77556" w14:textId="77777777" w:rsidR="00E53602" w:rsidRPr="00ED6CA9" w:rsidRDefault="00E53602" w:rsidP="00E53602">
      <w:pPr>
        <w:ind w:firstLine="720"/>
        <w:rPr>
          <w:rFonts w:ascii="Times" w:eastAsia="Calibri" w:hAnsi="Times"/>
          <w:sz w:val="22"/>
          <w:szCs w:val="22"/>
        </w:rPr>
      </w:pPr>
    </w:p>
    <w:p w14:paraId="42ED268E" w14:textId="07D31CCB" w:rsidR="00E53602" w:rsidRPr="00ED6CA9" w:rsidRDefault="00E53602" w:rsidP="00E53602">
      <w:pPr>
        <w:rPr>
          <w:rFonts w:ascii="Times" w:eastAsia="Calibri" w:hAnsi="Times"/>
          <w:sz w:val="22"/>
          <w:szCs w:val="22"/>
        </w:rPr>
      </w:pPr>
      <w:r w:rsidRPr="2FAD6F90">
        <w:rPr>
          <w:rFonts w:ascii="Times" w:eastAsia="Calibri" w:hAnsi="Times"/>
          <w:b/>
          <w:bCs/>
          <w:sz w:val="22"/>
          <w:szCs w:val="22"/>
        </w:rPr>
        <w:lastRenderedPageBreak/>
        <w:t>All three</w:t>
      </w:r>
      <w:r w:rsidR="00F37961" w:rsidRPr="2FAD6F90">
        <w:rPr>
          <w:rFonts w:ascii="Times" w:eastAsia="Calibri" w:hAnsi="Times"/>
          <w:b/>
          <w:bCs/>
          <w:sz w:val="22"/>
          <w:szCs w:val="22"/>
        </w:rPr>
        <w:t xml:space="preserve"> of the main</w:t>
      </w:r>
      <w:r w:rsidRPr="2FAD6F90">
        <w:rPr>
          <w:rFonts w:ascii="Times" w:eastAsia="Calibri" w:hAnsi="Times"/>
          <w:b/>
          <w:bCs/>
          <w:sz w:val="22"/>
          <w:szCs w:val="22"/>
        </w:rPr>
        <w:t xml:space="preserve"> speeches</w:t>
      </w:r>
      <w:r w:rsidR="00F37961" w:rsidRPr="2FAD6F90">
        <w:rPr>
          <w:rFonts w:ascii="Times" w:eastAsia="Calibri" w:hAnsi="Times"/>
          <w:b/>
          <w:bCs/>
          <w:sz w:val="22"/>
          <w:szCs w:val="22"/>
        </w:rPr>
        <w:t xml:space="preserve"> (informative, group, and persuasive)</w:t>
      </w:r>
      <w:r w:rsidRPr="2FAD6F90">
        <w:rPr>
          <w:rFonts w:ascii="Times" w:eastAsia="Calibri" w:hAnsi="Times"/>
          <w:b/>
          <w:bCs/>
          <w:sz w:val="22"/>
          <w:szCs w:val="22"/>
        </w:rPr>
        <w:t xml:space="preserve"> must be completed to pass the course. </w:t>
      </w:r>
      <w:r w:rsidRPr="2FAD6F90">
        <w:rPr>
          <w:rFonts w:ascii="Times" w:eastAsia="Calibri" w:hAnsi="Times"/>
          <w:sz w:val="22"/>
          <w:szCs w:val="22"/>
        </w:rPr>
        <w:t xml:space="preserve">Each presentation will be evaluated on content and delivery. Specific details will be clearly outlined in class. </w:t>
      </w:r>
      <w:r w:rsidR="1BD64A2E" w:rsidRPr="2FAD6F90">
        <w:rPr>
          <w:rFonts w:ascii="Times" w:eastAsia="Calibri" w:hAnsi="Times"/>
          <w:sz w:val="22"/>
          <w:szCs w:val="22"/>
        </w:rPr>
        <w:t>O</w:t>
      </w:r>
      <w:r w:rsidRPr="2FAD6F90">
        <w:rPr>
          <w:rFonts w:ascii="Times" w:eastAsia="Calibri" w:hAnsi="Times"/>
          <w:sz w:val="22"/>
          <w:szCs w:val="22"/>
        </w:rPr>
        <w:t>utlines and references are required for each</w:t>
      </w:r>
      <w:r w:rsidR="54585DE1" w:rsidRPr="2FAD6F90">
        <w:rPr>
          <w:rFonts w:ascii="Times" w:eastAsia="Calibri" w:hAnsi="Times"/>
          <w:sz w:val="22"/>
          <w:szCs w:val="22"/>
        </w:rPr>
        <w:t xml:space="preserve"> and will be turned in via Canvas</w:t>
      </w:r>
      <w:r w:rsidRPr="2FAD6F90">
        <w:rPr>
          <w:rFonts w:ascii="Times" w:eastAsia="Calibri" w:hAnsi="Times"/>
          <w:sz w:val="22"/>
          <w:szCs w:val="22"/>
        </w:rPr>
        <w:t xml:space="preserve"> (a sample will be provided). If you have any concerns about your ability to meet the requirements of this course, please come and see me to discuss your concerns. </w:t>
      </w:r>
    </w:p>
    <w:p w14:paraId="1EECE5E9" w14:textId="798D5DE4" w:rsidR="00E53602" w:rsidRPr="00F37961" w:rsidRDefault="00F37961" w:rsidP="00F37961">
      <w:pPr>
        <w:jc w:val="right"/>
        <w:rPr>
          <w:rFonts w:ascii="Times" w:eastAsia="Calibri" w:hAnsi="Times"/>
          <w:b/>
          <w:bCs/>
        </w:rPr>
      </w:pPr>
      <w:r w:rsidRPr="00F37961">
        <w:rPr>
          <w:rFonts w:ascii="Times" w:eastAsia="Calibri" w:hAnsi="Times"/>
          <w:b/>
          <w:bCs/>
        </w:rPr>
        <w:t>Speeches: 320 points total</w:t>
      </w:r>
    </w:p>
    <w:p w14:paraId="013CEAB3" w14:textId="77777777" w:rsidR="00E53602" w:rsidRDefault="00E53602" w:rsidP="00E53602">
      <w:pPr>
        <w:rPr>
          <w:rFonts w:ascii="Times" w:eastAsia="Calibri" w:hAnsi="Times"/>
          <w:sz w:val="22"/>
          <w:szCs w:val="22"/>
        </w:rPr>
      </w:pPr>
      <w:r w:rsidRPr="00ED6CA9">
        <w:rPr>
          <w:rFonts w:ascii="Times" w:eastAsia="Calibri" w:hAnsi="Times"/>
          <w:b/>
          <w:sz w:val="22"/>
          <w:szCs w:val="22"/>
        </w:rPr>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67B4E6AC" w14:textId="142B18CE" w:rsidR="00F37961" w:rsidRPr="00F37961" w:rsidRDefault="00F37961" w:rsidP="00F37961">
      <w:pPr>
        <w:pStyle w:val="ListParagraph"/>
        <w:numPr>
          <w:ilvl w:val="0"/>
          <w:numId w:val="3"/>
        </w:numPr>
        <w:rPr>
          <w:rFonts w:ascii="Times" w:eastAsia="Calibri" w:hAnsi="Times"/>
          <w:sz w:val="22"/>
          <w:szCs w:val="22"/>
        </w:rPr>
      </w:pPr>
      <w:r w:rsidRPr="2FAD6F90">
        <w:rPr>
          <w:rFonts w:ascii="Times" w:eastAsia="Calibri" w:hAnsi="Times"/>
          <w:sz w:val="22"/>
          <w:szCs w:val="22"/>
        </w:rPr>
        <w:t xml:space="preserve">Preparing to Participate (P2Ps) (5 points per </w:t>
      </w:r>
      <w:r w:rsidR="00474FDE" w:rsidRPr="2FAD6F90">
        <w:rPr>
          <w:rFonts w:ascii="Times" w:eastAsia="Calibri" w:hAnsi="Times"/>
          <w:sz w:val="22"/>
          <w:szCs w:val="22"/>
        </w:rPr>
        <w:t>chapter</w:t>
      </w:r>
      <w:r w:rsidRPr="2FAD6F90">
        <w:rPr>
          <w:rFonts w:ascii="Times" w:eastAsia="Calibri" w:hAnsi="Times"/>
          <w:sz w:val="22"/>
          <w:szCs w:val="22"/>
        </w:rPr>
        <w:t xml:space="preserve">/90 </w:t>
      </w:r>
      <w:r w:rsidR="00EC0658" w:rsidRPr="2FAD6F90">
        <w:rPr>
          <w:rFonts w:ascii="Times" w:eastAsia="Calibri" w:hAnsi="Times"/>
          <w:sz w:val="22"/>
          <w:szCs w:val="22"/>
        </w:rPr>
        <w:t xml:space="preserve">points </w:t>
      </w:r>
      <w:r w:rsidRPr="2FAD6F90">
        <w:rPr>
          <w:rFonts w:ascii="Times" w:eastAsia="Calibri" w:hAnsi="Times"/>
          <w:sz w:val="22"/>
          <w:szCs w:val="22"/>
        </w:rPr>
        <w:t xml:space="preserve">total): Your participation in the course will, in part, be determined by your completion of “Preparing to Participate” (P2P) assignments. Each is worth five points. P2P’s are completed through the </w:t>
      </w:r>
      <w:proofErr w:type="spellStart"/>
      <w:r w:rsidRPr="2FAD6F90">
        <w:rPr>
          <w:rFonts w:ascii="Times" w:eastAsia="Calibri" w:hAnsi="Times"/>
          <w:sz w:val="22"/>
          <w:szCs w:val="22"/>
        </w:rPr>
        <w:t>TopHat</w:t>
      </w:r>
      <w:proofErr w:type="spellEnd"/>
      <w:r w:rsidRPr="2FAD6F90">
        <w:rPr>
          <w:rFonts w:ascii="Times" w:eastAsia="Calibri" w:hAnsi="Times"/>
          <w:sz w:val="22"/>
          <w:szCs w:val="22"/>
        </w:rPr>
        <w:t xml:space="preserve"> platform.</w:t>
      </w:r>
    </w:p>
    <w:p w14:paraId="220239B7" w14:textId="77777777" w:rsidR="00F37961" w:rsidRPr="00F37961" w:rsidRDefault="00F37961" w:rsidP="00F37961">
      <w:pPr>
        <w:rPr>
          <w:rFonts w:ascii="Times" w:eastAsia="Calibri" w:hAnsi="Times"/>
          <w:sz w:val="22"/>
          <w:szCs w:val="22"/>
        </w:rPr>
      </w:pPr>
    </w:p>
    <w:p w14:paraId="15C91999" w14:textId="2B9FFCC7" w:rsidR="00F37961" w:rsidRPr="00F37961" w:rsidRDefault="00F37961" w:rsidP="00F37961">
      <w:pPr>
        <w:pStyle w:val="ListParagraph"/>
        <w:numPr>
          <w:ilvl w:val="0"/>
          <w:numId w:val="3"/>
        </w:numPr>
        <w:rPr>
          <w:rFonts w:ascii="Times" w:eastAsia="Calibri" w:hAnsi="Times"/>
          <w:sz w:val="22"/>
          <w:szCs w:val="22"/>
        </w:rPr>
      </w:pPr>
      <w:r w:rsidRPr="2FAD6F90">
        <w:rPr>
          <w:rFonts w:ascii="Times" w:eastAsia="Calibri" w:hAnsi="Times"/>
          <w:sz w:val="22"/>
          <w:szCs w:val="22"/>
        </w:rPr>
        <w:t>Attendance/Participation Logs (</w:t>
      </w:r>
      <w:r w:rsidR="0BC65B62" w:rsidRPr="2FAD6F90">
        <w:rPr>
          <w:rFonts w:ascii="Times" w:eastAsia="Calibri" w:hAnsi="Times"/>
          <w:sz w:val="22"/>
          <w:szCs w:val="22"/>
        </w:rPr>
        <w:t>4</w:t>
      </w:r>
      <w:r w:rsidRPr="2FAD6F90">
        <w:rPr>
          <w:rFonts w:ascii="Times" w:eastAsia="Calibri" w:hAnsi="Times"/>
          <w:sz w:val="22"/>
          <w:szCs w:val="22"/>
        </w:rPr>
        <w:t xml:space="preserve"> points each day/12</w:t>
      </w:r>
      <w:r w:rsidR="5DCB5B31" w:rsidRPr="2FAD6F90">
        <w:rPr>
          <w:rFonts w:ascii="Times" w:eastAsia="Calibri" w:hAnsi="Times"/>
          <w:sz w:val="22"/>
          <w:szCs w:val="22"/>
        </w:rPr>
        <w:t>8</w:t>
      </w:r>
      <w:r w:rsidR="00EC0658" w:rsidRPr="2FAD6F90">
        <w:rPr>
          <w:rFonts w:ascii="Times" w:eastAsia="Calibri" w:hAnsi="Times"/>
          <w:sz w:val="22"/>
          <w:szCs w:val="22"/>
        </w:rPr>
        <w:t xml:space="preserve"> points</w:t>
      </w:r>
      <w:r w:rsidRPr="2FAD6F90">
        <w:rPr>
          <w:rFonts w:ascii="Times" w:eastAsia="Calibri" w:hAnsi="Times"/>
          <w:sz w:val="22"/>
          <w:szCs w:val="22"/>
        </w:rPr>
        <w:t xml:space="preserve"> total): You are expected to come to class prepared to discuss course material and participate in activities. You are responsible for all materials distributed in your absence. If you are involved in university-sanctioned activities that will cause you to miss class, you must discuss these planned absences with me ahead of time, so that we may discuss arrangements. At the end of every class period, students will complete and turn in a participation log that states the points they feel they deserve for the class period and their level of participation.</w:t>
      </w:r>
    </w:p>
    <w:p w14:paraId="00C482B9" w14:textId="2A3FC1A8" w:rsidR="00F37961" w:rsidRPr="00F37961" w:rsidRDefault="00F37961" w:rsidP="00F37961">
      <w:pPr>
        <w:ind w:left="720"/>
        <w:jc w:val="right"/>
        <w:rPr>
          <w:rFonts w:ascii="Times" w:eastAsia="Calibri" w:hAnsi="Times"/>
          <w:b/>
          <w:bCs/>
        </w:rPr>
      </w:pPr>
      <w:r w:rsidRPr="2FAD6F90">
        <w:rPr>
          <w:rFonts w:ascii="Times" w:eastAsia="Calibri" w:hAnsi="Times"/>
          <w:b/>
          <w:bCs/>
        </w:rPr>
        <w:t>Participation: 21</w:t>
      </w:r>
      <w:r w:rsidR="5E4BA132" w:rsidRPr="2FAD6F90">
        <w:rPr>
          <w:rFonts w:ascii="Times" w:eastAsia="Calibri" w:hAnsi="Times"/>
          <w:b/>
          <w:bCs/>
        </w:rPr>
        <w:t>8</w:t>
      </w:r>
      <w:r w:rsidRPr="2FAD6F90">
        <w:rPr>
          <w:rFonts w:ascii="Times" w:eastAsia="Calibri" w:hAnsi="Times"/>
          <w:b/>
          <w:bCs/>
        </w:rPr>
        <w:t xml:space="preserve"> points total</w:t>
      </w:r>
    </w:p>
    <w:p w14:paraId="7E3F38EA" w14:textId="5C7719F8" w:rsidR="00F37961" w:rsidRPr="00F37961" w:rsidRDefault="00F37961" w:rsidP="00F37961">
      <w:pPr>
        <w:rPr>
          <w:rFonts w:ascii="Times" w:eastAsia="Calibri" w:hAnsi="Times"/>
          <w:b/>
          <w:sz w:val="22"/>
          <w:szCs w:val="22"/>
        </w:rPr>
      </w:pPr>
      <w:r w:rsidRPr="00ED6CA9">
        <w:rPr>
          <w:rFonts w:ascii="Times" w:eastAsia="Calibri" w:hAnsi="Times"/>
          <w:b/>
          <w:sz w:val="22"/>
          <w:szCs w:val="22"/>
        </w:rPr>
        <w:t>P</w:t>
      </w:r>
      <w:r>
        <w:rPr>
          <w:rFonts w:ascii="Times" w:eastAsia="Calibri" w:hAnsi="Times"/>
          <w:b/>
          <w:sz w:val="22"/>
          <w:szCs w:val="22"/>
        </w:rPr>
        <w:t xml:space="preserve">ortfolio. </w:t>
      </w:r>
      <w:r w:rsidRPr="00F37961">
        <w:rPr>
          <w:rFonts w:ascii="Times" w:eastAsia="Calibri" w:hAnsi="Times"/>
          <w:bCs/>
          <w:sz w:val="22"/>
          <w:szCs w:val="22"/>
        </w:rPr>
        <w:t xml:space="preserve">Students will write one paper and one speech towards the “portfolio” in the course. The “portfolio” is a collection of your work in this course over the semester. It will represent your insights, observation, experiences, and reflections that illustrate course content. Detailed assignment guidelines will be provided on </w:t>
      </w:r>
      <w:r>
        <w:rPr>
          <w:rFonts w:ascii="Times" w:eastAsia="Calibri" w:hAnsi="Times"/>
          <w:bCs/>
          <w:sz w:val="22"/>
          <w:szCs w:val="22"/>
        </w:rPr>
        <w:t>Canvas</w:t>
      </w:r>
      <w:r w:rsidRPr="00F37961">
        <w:rPr>
          <w:rFonts w:ascii="Times" w:eastAsia="Calibri" w:hAnsi="Times"/>
          <w:bCs/>
          <w:sz w:val="22"/>
          <w:szCs w:val="22"/>
        </w:rPr>
        <w:t xml:space="preserve"> and in your workbook. The final product will consist of your Communication Improvement Profile (CIP), your speeches, evaluations from me, your peers, and yourself</w:t>
      </w:r>
      <w:r>
        <w:rPr>
          <w:rFonts w:ascii="Times" w:eastAsia="Calibri" w:hAnsi="Times"/>
          <w:bCs/>
          <w:sz w:val="22"/>
          <w:szCs w:val="22"/>
        </w:rPr>
        <w:t>,</w:t>
      </w:r>
      <w:r w:rsidRPr="00F37961">
        <w:rPr>
          <w:rFonts w:ascii="Times" w:eastAsia="Calibri" w:hAnsi="Times"/>
          <w:bCs/>
          <w:sz w:val="22"/>
          <w:szCs w:val="22"/>
        </w:rPr>
        <w:t xml:space="preserve"> and a final synthesis speech.</w:t>
      </w:r>
    </w:p>
    <w:p w14:paraId="5A7761DE" w14:textId="77777777" w:rsidR="00F37961" w:rsidRPr="00F37961" w:rsidRDefault="00F37961" w:rsidP="00F37961">
      <w:pPr>
        <w:rPr>
          <w:rFonts w:ascii="Times" w:eastAsia="Calibri" w:hAnsi="Times"/>
          <w:b/>
          <w:sz w:val="22"/>
          <w:szCs w:val="22"/>
        </w:rPr>
      </w:pPr>
    </w:p>
    <w:p w14:paraId="30F25B0A" w14:textId="5EFC7B11" w:rsidR="00F37961" w:rsidRPr="00F37961" w:rsidRDefault="00F37961" w:rsidP="2FAD6F90">
      <w:pPr>
        <w:pStyle w:val="ListParagraph"/>
        <w:numPr>
          <w:ilvl w:val="0"/>
          <w:numId w:val="3"/>
        </w:numPr>
        <w:rPr>
          <w:rFonts w:ascii="Times" w:eastAsia="Calibri" w:hAnsi="Times"/>
          <w:b/>
          <w:bCs/>
          <w:sz w:val="22"/>
          <w:szCs w:val="22"/>
        </w:rPr>
      </w:pPr>
      <w:r w:rsidRPr="4A1EDFF9">
        <w:rPr>
          <w:rFonts w:ascii="Times" w:eastAsia="Calibri" w:hAnsi="Times"/>
          <w:b/>
          <w:bCs/>
          <w:sz w:val="22"/>
          <w:szCs w:val="22"/>
        </w:rPr>
        <w:t xml:space="preserve"> </w:t>
      </w:r>
      <w:r w:rsidRPr="4A1EDFF9">
        <w:rPr>
          <w:rFonts w:ascii="Times" w:eastAsia="Calibri" w:hAnsi="Times"/>
          <w:sz w:val="22"/>
          <w:szCs w:val="22"/>
        </w:rPr>
        <w:t xml:space="preserve">Communication Improvement Profile </w:t>
      </w:r>
      <w:r w:rsidRPr="4A1EDFF9">
        <w:rPr>
          <w:rFonts w:ascii="Times" w:eastAsia="Calibri" w:hAnsi="Times"/>
          <w:sz w:val="22"/>
          <w:szCs w:val="22"/>
          <w:highlight w:val="yellow"/>
        </w:rPr>
        <w:t>(</w:t>
      </w:r>
      <w:r w:rsidRPr="4A1EDFF9">
        <w:rPr>
          <w:rFonts w:ascii="Times" w:eastAsia="Calibri" w:hAnsi="Times"/>
          <w:sz w:val="22"/>
          <w:szCs w:val="22"/>
        </w:rPr>
        <w:t>CIP) Paper (p.</w:t>
      </w:r>
      <w:r w:rsidR="4FC6FDC2" w:rsidRPr="4A1EDFF9">
        <w:rPr>
          <w:rFonts w:ascii="Times" w:eastAsia="Calibri" w:hAnsi="Times"/>
          <w:sz w:val="22"/>
          <w:szCs w:val="22"/>
        </w:rPr>
        <w:t xml:space="preserve"> </w:t>
      </w:r>
      <w:r w:rsidRPr="4A1EDFF9">
        <w:rPr>
          <w:rFonts w:ascii="Times" w:eastAsia="Calibri" w:hAnsi="Times"/>
          <w:sz w:val="22"/>
          <w:szCs w:val="22"/>
        </w:rPr>
        <w:t>8</w:t>
      </w:r>
      <w:r w:rsidR="38C1EEA4" w:rsidRPr="4A1EDFF9">
        <w:rPr>
          <w:rFonts w:ascii="Times" w:eastAsia="Calibri" w:hAnsi="Times"/>
          <w:sz w:val="22"/>
          <w:szCs w:val="22"/>
        </w:rPr>
        <w:t>3-</w:t>
      </w:r>
      <w:r w:rsidR="7783DD5A" w:rsidRPr="4A1EDFF9">
        <w:rPr>
          <w:rFonts w:ascii="Times" w:eastAsia="Calibri" w:hAnsi="Times"/>
          <w:sz w:val="22"/>
          <w:szCs w:val="22"/>
        </w:rPr>
        <w:t>8</w:t>
      </w:r>
      <w:r w:rsidR="38C1EEA4" w:rsidRPr="4A1EDFF9">
        <w:rPr>
          <w:rFonts w:ascii="Times" w:eastAsia="Calibri" w:hAnsi="Times"/>
          <w:sz w:val="22"/>
          <w:szCs w:val="22"/>
        </w:rPr>
        <w:t xml:space="preserve">6) </w:t>
      </w:r>
      <w:r w:rsidR="00E81391" w:rsidRPr="4A1EDFF9">
        <w:rPr>
          <w:rFonts w:ascii="Times" w:eastAsia="Calibri" w:hAnsi="Times"/>
          <w:sz w:val="22"/>
          <w:szCs w:val="22"/>
        </w:rPr>
        <w:t>in your workbook</w:t>
      </w:r>
      <w:r w:rsidRPr="4A1EDFF9">
        <w:rPr>
          <w:rFonts w:ascii="Times" w:eastAsia="Calibri" w:hAnsi="Times"/>
          <w:sz w:val="22"/>
          <w:szCs w:val="22"/>
        </w:rPr>
        <w:t xml:space="preserve"> for more details):</w:t>
      </w:r>
      <w:r w:rsidRPr="4A1EDFF9">
        <w:rPr>
          <w:rFonts w:ascii="Times" w:eastAsia="Calibri" w:hAnsi="Times"/>
          <w:b/>
          <w:bCs/>
          <w:sz w:val="22"/>
          <w:szCs w:val="22"/>
        </w:rPr>
        <w:t xml:space="preserve"> </w:t>
      </w:r>
      <w:r w:rsidRPr="4A1EDFF9">
        <w:rPr>
          <w:rFonts w:ascii="Times" w:eastAsia="Calibri" w:hAnsi="Times"/>
          <w:sz w:val="22"/>
          <w:szCs w:val="22"/>
        </w:rPr>
        <w:t>A paper assigned at the beginning of the semester in which you will discuss and reflect on your own communication habits and determine three specific communication improvement goals for the semester.</w:t>
      </w:r>
    </w:p>
    <w:p w14:paraId="5C9B5CDB" w14:textId="77777777" w:rsidR="00F37961" w:rsidRPr="00F37961" w:rsidRDefault="00F37961" w:rsidP="00F37961">
      <w:pPr>
        <w:rPr>
          <w:rFonts w:ascii="Times" w:eastAsia="Calibri" w:hAnsi="Times"/>
          <w:b/>
          <w:sz w:val="22"/>
          <w:szCs w:val="22"/>
        </w:rPr>
      </w:pPr>
    </w:p>
    <w:p w14:paraId="19047A58" w14:textId="4AB5F650" w:rsidR="00E53602" w:rsidRPr="00F37961" w:rsidRDefault="00F37961" w:rsidP="2FAD6F90">
      <w:pPr>
        <w:pStyle w:val="ListParagraph"/>
        <w:numPr>
          <w:ilvl w:val="0"/>
          <w:numId w:val="3"/>
        </w:numPr>
        <w:rPr>
          <w:rFonts w:ascii="Times" w:eastAsia="Calibri" w:hAnsi="Times"/>
          <w:sz w:val="22"/>
          <w:szCs w:val="22"/>
        </w:rPr>
      </w:pPr>
      <w:r w:rsidRPr="4A1EDFF9">
        <w:rPr>
          <w:rFonts w:ascii="Times" w:eastAsia="Calibri" w:hAnsi="Times"/>
          <w:sz w:val="22"/>
          <w:szCs w:val="22"/>
        </w:rPr>
        <w:t>Synthesis Speech (p.</w:t>
      </w:r>
      <w:r w:rsidR="00E81391" w:rsidRPr="4A1EDFF9">
        <w:rPr>
          <w:rFonts w:ascii="Times" w:eastAsia="Calibri" w:hAnsi="Times"/>
          <w:sz w:val="22"/>
          <w:szCs w:val="22"/>
        </w:rPr>
        <w:t xml:space="preserve"> </w:t>
      </w:r>
      <w:r w:rsidR="232927B0" w:rsidRPr="4A1EDFF9">
        <w:rPr>
          <w:rFonts w:ascii="Times" w:eastAsia="Calibri" w:hAnsi="Times"/>
          <w:sz w:val="22"/>
          <w:szCs w:val="22"/>
        </w:rPr>
        <w:t>88-90</w:t>
      </w:r>
      <w:r w:rsidR="00E81391" w:rsidRPr="4A1EDFF9">
        <w:rPr>
          <w:rFonts w:ascii="Times" w:eastAsia="Calibri" w:hAnsi="Times"/>
          <w:sz w:val="22"/>
          <w:szCs w:val="22"/>
        </w:rPr>
        <w:t xml:space="preserve"> in your workbook</w:t>
      </w:r>
      <w:r w:rsidRPr="4A1EDFF9">
        <w:rPr>
          <w:rFonts w:ascii="Times" w:eastAsia="Calibri" w:hAnsi="Times"/>
          <w:sz w:val="22"/>
          <w:szCs w:val="22"/>
        </w:rPr>
        <w:t>):</w:t>
      </w:r>
      <w:r w:rsidRPr="4A1EDFF9">
        <w:rPr>
          <w:rFonts w:ascii="Times" w:eastAsia="Calibri" w:hAnsi="Times"/>
          <w:b/>
          <w:bCs/>
          <w:sz w:val="22"/>
          <w:szCs w:val="22"/>
        </w:rPr>
        <w:t xml:space="preserve"> </w:t>
      </w:r>
      <w:r w:rsidRPr="4A1EDFF9">
        <w:rPr>
          <w:rFonts w:ascii="Times" w:eastAsia="Calibri" w:hAnsi="Times"/>
          <w:sz w:val="22"/>
          <w:szCs w:val="22"/>
        </w:rPr>
        <w:t>You will complete a final speech that discusses how your communication has changed throughout the semester. You will use your previous assignments as evidence for how your communication has changed throughout the semester.</w:t>
      </w:r>
    </w:p>
    <w:p w14:paraId="78B63A62" w14:textId="66D7067D" w:rsidR="00F37961" w:rsidRPr="00F37961" w:rsidRDefault="00F37961" w:rsidP="00F37961">
      <w:pPr>
        <w:ind w:left="720"/>
        <w:jc w:val="right"/>
        <w:rPr>
          <w:rFonts w:ascii="Times" w:eastAsia="Calibri" w:hAnsi="Times"/>
          <w:b/>
          <w:bCs/>
          <w:sz w:val="22"/>
          <w:szCs w:val="22"/>
        </w:rPr>
      </w:pPr>
      <w:r w:rsidRPr="00F37961">
        <w:rPr>
          <w:rFonts w:ascii="Times" w:eastAsia="Calibri" w:hAnsi="Times"/>
          <w:b/>
          <w:bCs/>
          <w:sz w:val="22"/>
          <w:szCs w:val="22"/>
        </w:rPr>
        <w:t>Portfolio: 5</w:t>
      </w:r>
      <w:r w:rsidR="001F5E40">
        <w:rPr>
          <w:rFonts w:ascii="Times" w:eastAsia="Calibri" w:hAnsi="Times"/>
          <w:b/>
          <w:bCs/>
          <w:sz w:val="22"/>
          <w:szCs w:val="22"/>
        </w:rPr>
        <w:t>7</w:t>
      </w:r>
      <w:r w:rsidRPr="00F37961">
        <w:rPr>
          <w:rFonts w:ascii="Times" w:eastAsia="Calibri" w:hAnsi="Times"/>
          <w:b/>
          <w:bCs/>
          <w:sz w:val="22"/>
          <w:szCs w:val="22"/>
        </w:rPr>
        <w:t xml:space="preserve"> points total</w:t>
      </w:r>
    </w:p>
    <w:p w14:paraId="737C4E33" w14:textId="77777777" w:rsidR="00F37961" w:rsidRDefault="00F37961" w:rsidP="00F37961">
      <w:pPr>
        <w:rPr>
          <w:rFonts w:ascii="Times" w:eastAsia="Calibri" w:hAnsi="Times"/>
          <w:b/>
          <w:bCs/>
          <w:sz w:val="22"/>
          <w:szCs w:val="22"/>
        </w:rPr>
      </w:pPr>
    </w:p>
    <w:p w14:paraId="23C2C59E" w14:textId="77777777" w:rsidR="00F37961" w:rsidRDefault="00F37961" w:rsidP="00F37961">
      <w:pPr>
        <w:rPr>
          <w:rFonts w:ascii="Times" w:eastAsia="Calibri" w:hAnsi="Times"/>
          <w:b/>
          <w:bCs/>
          <w:sz w:val="22"/>
          <w:szCs w:val="22"/>
        </w:rPr>
      </w:pPr>
    </w:p>
    <w:p w14:paraId="35C6E386" w14:textId="02D0EA8D" w:rsidR="00F37961" w:rsidRPr="00F37961" w:rsidRDefault="00F37961" w:rsidP="00F37961">
      <w:pPr>
        <w:rPr>
          <w:rFonts w:ascii="Times" w:eastAsia="Calibri" w:hAnsi="Times"/>
          <w:sz w:val="22"/>
          <w:szCs w:val="22"/>
        </w:rPr>
      </w:pPr>
      <w:r w:rsidRPr="00F37961">
        <w:rPr>
          <w:rFonts w:ascii="Times" w:eastAsia="Calibri" w:hAnsi="Times"/>
          <w:b/>
          <w:bCs/>
          <w:sz w:val="22"/>
          <w:szCs w:val="22"/>
        </w:rPr>
        <w:lastRenderedPageBreak/>
        <w:t xml:space="preserve">Other Assignments. </w:t>
      </w:r>
    </w:p>
    <w:p w14:paraId="2A13526A" w14:textId="6B446574" w:rsidR="00F37961" w:rsidRPr="00F37961" w:rsidRDefault="00F37961" w:rsidP="00F37961">
      <w:pPr>
        <w:pStyle w:val="ListParagraph"/>
        <w:numPr>
          <w:ilvl w:val="0"/>
          <w:numId w:val="3"/>
        </w:numPr>
        <w:rPr>
          <w:rFonts w:ascii="Times" w:eastAsia="Calibri" w:hAnsi="Times"/>
          <w:sz w:val="22"/>
          <w:szCs w:val="22"/>
        </w:rPr>
      </w:pPr>
      <w:r w:rsidRPr="2FAD6F90">
        <w:rPr>
          <w:rFonts w:ascii="Times" w:eastAsia="Calibri" w:hAnsi="Times"/>
          <w:sz w:val="22"/>
          <w:szCs w:val="22"/>
        </w:rPr>
        <w:t>Creating a Search Strategy (p.</w:t>
      </w:r>
      <w:r w:rsidR="0C934303" w:rsidRPr="2FAD6F90">
        <w:rPr>
          <w:rFonts w:ascii="Times" w:eastAsia="Calibri" w:hAnsi="Times"/>
          <w:sz w:val="22"/>
          <w:szCs w:val="22"/>
        </w:rPr>
        <w:t xml:space="preserve"> </w:t>
      </w:r>
      <w:r w:rsidRPr="2FAD6F90">
        <w:rPr>
          <w:rFonts w:ascii="Times" w:eastAsia="Calibri" w:hAnsi="Times"/>
          <w:sz w:val="22"/>
          <w:szCs w:val="22"/>
        </w:rPr>
        <w:t>33-34</w:t>
      </w:r>
      <w:r w:rsidR="00E81391" w:rsidRPr="2FAD6F90">
        <w:rPr>
          <w:rFonts w:ascii="Times" w:eastAsia="Calibri" w:hAnsi="Times"/>
          <w:sz w:val="22"/>
          <w:szCs w:val="22"/>
        </w:rPr>
        <w:t xml:space="preserve"> in your workbook</w:t>
      </w:r>
      <w:r w:rsidRPr="2FAD6F90">
        <w:rPr>
          <w:rFonts w:ascii="Times" w:eastAsia="Calibri" w:hAnsi="Times"/>
          <w:sz w:val="22"/>
          <w:szCs w:val="22"/>
        </w:rPr>
        <w:t xml:space="preserve"> for more details): You will complete a worksheet that will help you find sources for your informative speech.</w:t>
      </w:r>
    </w:p>
    <w:p w14:paraId="410D0FD7" w14:textId="77777777" w:rsidR="00F37961" w:rsidRDefault="00F37961" w:rsidP="00F37961">
      <w:pPr>
        <w:rPr>
          <w:rFonts w:ascii="Times" w:eastAsia="Calibri" w:hAnsi="Times"/>
          <w:sz w:val="22"/>
          <w:szCs w:val="22"/>
        </w:rPr>
      </w:pPr>
    </w:p>
    <w:p w14:paraId="33250D40" w14:textId="61F78EC3" w:rsidR="00E81391" w:rsidRDefault="00F37961" w:rsidP="2FAD6F90">
      <w:pPr>
        <w:pStyle w:val="ListParagraph"/>
        <w:numPr>
          <w:ilvl w:val="0"/>
          <w:numId w:val="3"/>
        </w:numPr>
        <w:rPr>
          <w:rFonts w:ascii="Times" w:eastAsia="Calibri" w:hAnsi="Times"/>
          <w:sz w:val="22"/>
          <w:szCs w:val="22"/>
        </w:rPr>
      </w:pPr>
      <w:r w:rsidRPr="2FAD6F90">
        <w:rPr>
          <w:rFonts w:ascii="Times" w:eastAsia="Calibri" w:hAnsi="Times"/>
          <w:sz w:val="22"/>
          <w:szCs w:val="22"/>
        </w:rPr>
        <w:t>Choosing Search Tools/Sources (p.</w:t>
      </w:r>
      <w:r w:rsidR="7934273F" w:rsidRPr="2FAD6F90">
        <w:rPr>
          <w:rFonts w:ascii="Times" w:eastAsia="Calibri" w:hAnsi="Times"/>
          <w:sz w:val="22"/>
          <w:szCs w:val="22"/>
        </w:rPr>
        <w:t xml:space="preserve"> </w:t>
      </w:r>
      <w:r w:rsidRPr="2FAD6F90">
        <w:rPr>
          <w:rFonts w:ascii="Times" w:eastAsia="Calibri" w:hAnsi="Times"/>
          <w:sz w:val="22"/>
          <w:szCs w:val="22"/>
        </w:rPr>
        <w:t>50</w:t>
      </w:r>
      <w:r w:rsidR="00E81391" w:rsidRPr="2FAD6F90">
        <w:rPr>
          <w:rFonts w:ascii="Times" w:eastAsia="Calibri" w:hAnsi="Times"/>
          <w:sz w:val="22"/>
          <w:szCs w:val="22"/>
        </w:rPr>
        <w:t xml:space="preserve"> in your workbook</w:t>
      </w:r>
      <w:r w:rsidRPr="2FAD6F90">
        <w:rPr>
          <w:rFonts w:ascii="Times" w:eastAsia="Calibri" w:hAnsi="Times"/>
          <w:sz w:val="22"/>
          <w:szCs w:val="22"/>
        </w:rPr>
        <w:t xml:space="preserve"> for more details): You will complete a worksheet that will help you evaluate sources for your group speech.</w:t>
      </w:r>
    </w:p>
    <w:p w14:paraId="6F793B7D" w14:textId="77777777" w:rsidR="00F37961" w:rsidRPr="00F37961" w:rsidRDefault="00F37961" w:rsidP="00F37961">
      <w:pPr>
        <w:ind w:left="720"/>
        <w:rPr>
          <w:rFonts w:ascii="Times" w:eastAsia="Calibri" w:hAnsi="Times"/>
          <w:sz w:val="22"/>
          <w:szCs w:val="22"/>
        </w:rPr>
      </w:pPr>
    </w:p>
    <w:p w14:paraId="18EC2C30" w14:textId="27E3FFEA" w:rsidR="00F37961" w:rsidRPr="00F37961" w:rsidRDefault="00F37961" w:rsidP="00F37961">
      <w:pPr>
        <w:pStyle w:val="ListParagraph"/>
        <w:numPr>
          <w:ilvl w:val="0"/>
          <w:numId w:val="3"/>
        </w:numPr>
        <w:rPr>
          <w:rFonts w:ascii="Times" w:eastAsia="Calibri" w:hAnsi="Times"/>
          <w:sz w:val="22"/>
          <w:szCs w:val="22"/>
        </w:rPr>
      </w:pPr>
      <w:r w:rsidRPr="2FAD6F90">
        <w:rPr>
          <w:rFonts w:ascii="Times" w:eastAsia="Calibri" w:hAnsi="Times"/>
          <w:sz w:val="22"/>
          <w:szCs w:val="22"/>
        </w:rPr>
        <w:t>Annotated Bibliography (p.</w:t>
      </w:r>
      <w:r w:rsidR="09604829" w:rsidRPr="2FAD6F90">
        <w:rPr>
          <w:rFonts w:ascii="Times" w:eastAsia="Calibri" w:hAnsi="Times"/>
          <w:sz w:val="22"/>
          <w:szCs w:val="22"/>
        </w:rPr>
        <w:t xml:space="preserve"> </w:t>
      </w:r>
      <w:r w:rsidRPr="2FAD6F90">
        <w:rPr>
          <w:rFonts w:ascii="Times" w:eastAsia="Calibri" w:hAnsi="Times"/>
          <w:sz w:val="22"/>
          <w:szCs w:val="22"/>
        </w:rPr>
        <w:t>81</w:t>
      </w:r>
      <w:r w:rsidR="00E81391" w:rsidRPr="2FAD6F90">
        <w:rPr>
          <w:rFonts w:ascii="Times" w:eastAsia="Calibri" w:hAnsi="Times"/>
          <w:sz w:val="22"/>
          <w:szCs w:val="22"/>
        </w:rPr>
        <w:t xml:space="preserve"> in your workbook</w:t>
      </w:r>
      <w:r w:rsidRPr="2FAD6F90">
        <w:rPr>
          <w:rFonts w:ascii="Times" w:eastAsia="Calibri" w:hAnsi="Times"/>
          <w:sz w:val="22"/>
          <w:szCs w:val="22"/>
        </w:rPr>
        <w:t xml:space="preserve"> for more details): You will learn about and create an annotated bibliography for your persuasive speech.</w:t>
      </w:r>
    </w:p>
    <w:p w14:paraId="2F7A11D0" w14:textId="77777777" w:rsidR="00E81391" w:rsidRDefault="00E81391" w:rsidP="00E81391">
      <w:pPr>
        <w:pStyle w:val="ListParagraph"/>
        <w:rPr>
          <w:rFonts w:ascii="Times" w:eastAsia="Calibri" w:hAnsi="Times"/>
          <w:sz w:val="22"/>
          <w:szCs w:val="22"/>
        </w:rPr>
      </w:pPr>
    </w:p>
    <w:p w14:paraId="3767F7FE" w14:textId="77777777" w:rsidR="00F37961" w:rsidRPr="00F37961" w:rsidRDefault="00F37961" w:rsidP="00F37961">
      <w:pPr>
        <w:ind w:left="720"/>
        <w:rPr>
          <w:rFonts w:ascii="Times" w:eastAsia="Calibri" w:hAnsi="Times"/>
          <w:sz w:val="22"/>
          <w:szCs w:val="22"/>
        </w:rPr>
      </w:pPr>
    </w:p>
    <w:p w14:paraId="790A2FED" w14:textId="0003066B" w:rsidR="00E81391" w:rsidRDefault="00F37961" w:rsidP="2FAD6F90">
      <w:pPr>
        <w:pStyle w:val="ListParagraph"/>
        <w:numPr>
          <w:ilvl w:val="0"/>
          <w:numId w:val="3"/>
        </w:numPr>
        <w:rPr>
          <w:rFonts w:ascii="Times" w:eastAsia="Calibri" w:hAnsi="Times"/>
          <w:sz w:val="22"/>
          <w:szCs w:val="22"/>
        </w:rPr>
      </w:pPr>
      <w:r w:rsidRPr="2FAD6F90">
        <w:rPr>
          <w:rFonts w:ascii="Times" w:eastAsia="Calibri" w:hAnsi="Times"/>
          <w:sz w:val="22"/>
          <w:szCs w:val="22"/>
        </w:rPr>
        <w:t>Syllabus Contract (p.</w:t>
      </w:r>
      <w:r w:rsidR="7D2CE6B7" w:rsidRPr="2FAD6F90">
        <w:rPr>
          <w:rFonts w:ascii="Times" w:eastAsia="Calibri" w:hAnsi="Times"/>
          <w:sz w:val="22"/>
          <w:szCs w:val="22"/>
        </w:rPr>
        <w:t xml:space="preserve"> </w:t>
      </w:r>
      <w:r w:rsidRPr="2FAD6F90">
        <w:rPr>
          <w:rFonts w:ascii="Times" w:eastAsia="Calibri" w:hAnsi="Times"/>
          <w:sz w:val="22"/>
          <w:szCs w:val="22"/>
        </w:rPr>
        <w:t>3 of the workbook): You will need to complete the syllabus contract to show that you understand and agree to the policies outlined in the syllabus.</w:t>
      </w:r>
    </w:p>
    <w:p w14:paraId="14BE4CED" w14:textId="77777777" w:rsidR="00F37961" w:rsidRPr="00F37961" w:rsidRDefault="00F37961" w:rsidP="00F37961">
      <w:pPr>
        <w:ind w:left="720"/>
        <w:rPr>
          <w:rFonts w:ascii="Times" w:eastAsia="Calibri" w:hAnsi="Times"/>
          <w:sz w:val="22"/>
          <w:szCs w:val="22"/>
        </w:rPr>
      </w:pPr>
    </w:p>
    <w:p w14:paraId="16DD8F5C" w14:textId="31598F3B" w:rsidR="00E81391" w:rsidRDefault="00F37961" w:rsidP="2FAD6F90">
      <w:pPr>
        <w:pStyle w:val="ListParagraph"/>
        <w:numPr>
          <w:ilvl w:val="0"/>
          <w:numId w:val="3"/>
        </w:numPr>
        <w:rPr>
          <w:rFonts w:ascii="Times" w:eastAsia="Calibri" w:hAnsi="Times"/>
          <w:sz w:val="22"/>
          <w:szCs w:val="22"/>
        </w:rPr>
      </w:pPr>
      <w:r w:rsidRPr="4A1EDFF9">
        <w:rPr>
          <w:rFonts w:ascii="Times" w:eastAsia="Calibri" w:hAnsi="Times"/>
          <w:sz w:val="22"/>
          <w:szCs w:val="22"/>
        </w:rPr>
        <w:t>Group Contract (p.</w:t>
      </w:r>
      <w:r w:rsidR="11B8310E" w:rsidRPr="4A1EDFF9">
        <w:rPr>
          <w:rFonts w:ascii="Times" w:eastAsia="Calibri" w:hAnsi="Times"/>
          <w:sz w:val="22"/>
          <w:szCs w:val="22"/>
        </w:rPr>
        <w:t xml:space="preserve"> </w:t>
      </w:r>
      <w:r w:rsidR="0E4062CD" w:rsidRPr="4A1EDFF9">
        <w:rPr>
          <w:rFonts w:ascii="Times" w:eastAsia="Calibri" w:hAnsi="Times"/>
          <w:sz w:val="22"/>
          <w:szCs w:val="22"/>
        </w:rPr>
        <w:t>46-47</w:t>
      </w:r>
      <w:r w:rsidRPr="4A1EDFF9">
        <w:rPr>
          <w:rFonts w:ascii="Times" w:eastAsia="Calibri" w:hAnsi="Times"/>
          <w:sz w:val="22"/>
          <w:szCs w:val="22"/>
        </w:rPr>
        <w:t xml:space="preserve"> of the workbook): You will need to complete a group contract that outlines the rules and stipulations within your group.</w:t>
      </w:r>
    </w:p>
    <w:p w14:paraId="23643164" w14:textId="77777777" w:rsidR="00F37961" w:rsidRPr="00F37961" w:rsidRDefault="00F37961" w:rsidP="00F37961">
      <w:pPr>
        <w:ind w:left="720"/>
        <w:rPr>
          <w:rFonts w:ascii="Times" w:eastAsia="Calibri" w:hAnsi="Times"/>
          <w:sz w:val="22"/>
          <w:szCs w:val="22"/>
        </w:rPr>
      </w:pPr>
    </w:p>
    <w:p w14:paraId="4CD1846D" w14:textId="29EF26CF" w:rsidR="00E81391" w:rsidRPr="00E81391" w:rsidRDefault="00F37961" w:rsidP="00E81391">
      <w:pPr>
        <w:pStyle w:val="ListParagraph"/>
        <w:numPr>
          <w:ilvl w:val="0"/>
          <w:numId w:val="3"/>
        </w:numPr>
        <w:rPr>
          <w:rFonts w:ascii="Times" w:eastAsia="Calibri" w:hAnsi="Times"/>
          <w:sz w:val="22"/>
          <w:szCs w:val="22"/>
        </w:rPr>
      </w:pPr>
      <w:r w:rsidRPr="4A1EDFF9">
        <w:rPr>
          <w:rFonts w:ascii="Times" w:eastAsia="Calibri" w:hAnsi="Times"/>
          <w:sz w:val="22"/>
          <w:szCs w:val="22"/>
        </w:rPr>
        <w:t xml:space="preserve">COM 110 Lab Attendance: </w:t>
      </w:r>
      <w:r w:rsidR="11185DB8" w:rsidRPr="4A1EDFF9">
        <w:rPr>
          <w:rFonts w:ascii="Times" w:eastAsia="Calibri" w:hAnsi="Times"/>
          <w:sz w:val="22"/>
          <w:szCs w:val="22"/>
        </w:rPr>
        <w:t>(</w:t>
      </w:r>
      <w:r w:rsidRPr="4A1EDFF9">
        <w:rPr>
          <w:rFonts w:ascii="Times" w:eastAsia="Calibri" w:hAnsi="Times"/>
          <w:sz w:val="22"/>
          <w:szCs w:val="22"/>
        </w:rPr>
        <w:t xml:space="preserve">You will need to attend the COM 110 lab once before your </w:t>
      </w:r>
      <w:r w:rsidR="31020286" w:rsidRPr="4A1EDFF9">
        <w:rPr>
          <w:rFonts w:ascii="Times" w:eastAsia="Calibri" w:hAnsi="Times"/>
          <w:sz w:val="22"/>
          <w:szCs w:val="22"/>
        </w:rPr>
        <w:t xml:space="preserve">Group </w:t>
      </w:r>
      <w:r w:rsidRPr="4A1EDFF9">
        <w:rPr>
          <w:rFonts w:ascii="Times" w:eastAsia="Calibri" w:hAnsi="Times"/>
          <w:sz w:val="22"/>
          <w:szCs w:val="22"/>
        </w:rPr>
        <w:t xml:space="preserve">Speech. Proper documentation will need to be provided </w:t>
      </w:r>
      <w:r w:rsidR="753FA4D6" w:rsidRPr="4A1EDFF9">
        <w:rPr>
          <w:rFonts w:ascii="Times" w:eastAsia="Calibri" w:hAnsi="Times"/>
          <w:sz w:val="22"/>
          <w:szCs w:val="22"/>
        </w:rPr>
        <w:t>to</w:t>
      </w:r>
      <w:r w:rsidRPr="4A1EDFF9">
        <w:rPr>
          <w:rFonts w:ascii="Times" w:eastAsia="Calibri" w:hAnsi="Times"/>
          <w:sz w:val="22"/>
          <w:szCs w:val="22"/>
        </w:rPr>
        <w:t xml:space="preserve"> receive </w:t>
      </w:r>
      <w:r w:rsidR="7F6BA43B" w:rsidRPr="4A1EDFF9">
        <w:rPr>
          <w:rFonts w:ascii="Times" w:eastAsia="Calibri" w:hAnsi="Times"/>
          <w:sz w:val="22"/>
          <w:szCs w:val="22"/>
        </w:rPr>
        <w:t>credit;</w:t>
      </w:r>
      <w:r w:rsidR="2C83763E" w:rsidRPr="4A1EDFF9">
        <w:rPr>
          <w:rFonts w:ascii="Times" w:eastAsia="Calibri" w:hAnsi="Times"/>
          <w:sz w:val="22"/>
          <w:szCs w:val="22"/>
        </w:rPr>
        <w:t xml:space="preserve"> this is page</w:t>
      </w:r>
      <w:r w:rsidR="0778F19D" w:rsidRPr="4A1EDFF9">
        <w:rPr>
          <w:rFonts w:ascii="Times" w:eastAsia="Calibri" w:hAnsi="Times"/>
          <w:sz w:val="22"/>
          <w:szCs w:val="22"/>
        </w:rPr>
        <w:t>s</w:t>
      </w:r>
      <w:r w:rsidR="2C83763E" w:rsidRPr="4A1EDFF9">
        <w:rPr>
          <w:rFonts w:ascii="Times" w:eastAsia="Calibri" w:hAnsi="Times"/>
          <w:sz w:val="22"/>
          <w:szCs w:val="22"/>
        </w:rPr>
        <w:t xml:space="preserve"> 5-8 in your workbook)</w:t>
      </w:r>
    </w:p>
    <w:p w14:paraId="497799BC" w14:textId="7CE350D1" w:rsidR="00F37961" w:rsidRPr="00E81391" w:rsidRDefault="00F37961" w:rsidP="00E81391">
      <w:pPr>
        <w:ind w:left="720"/>
        <w:jc w:val="right"/>
        <w:rPr>
          <w:rFonts w:ascii="Times" w:eastAsia="Calibri" w:hAnsi="Times"/>
          <w:b/>
          <w:bCs/>
        </w:rPr>
      </w:pPr>
      <w:r w:rsidRPr="2FAD6F90">
        <w:rPr>
          <w:rFonts w:ascii="Times" w:eastAsia="Calibri" w:hAnsi="Times"/>
          <w:b/>
          <w:bCs/>
        </w:rPr>
        <w:t xml:space="preserve">Other Assignments: </w:t>
      </w:r>
      <w:r w:rsidR="6AED273A" w:rsidRPr="2FAD6F90">
        <w:rPr>
          <w:rFonts w:ascii="Times" w:eastAsia="Calibri" w:hAnsi="Times"/>
          <w:b/>
          <w:bCs/>
        </w:rPr>
        <w:t>50</w:t>
      </w:r>
      <w:r w:rsidRPr="2FAD6F90">
        <w:rPr>
          <w:rFonts w:ascii="Times" w:eastAsia="Calibri" w:hAnsi="Times"/>
          <w:b/>
          <w:bCs/>
        </w:rPr>
        <w:t xml:space="preserve"> points total</w:t>
      </w:r>
    </w:p>
    <w:p w14:paraId="5BD646FA" w14:textId="77777777" w:rsidR="00E53602" w:rsidRPr="00CE6042" w:rsidRDefault="00E53602" w:rsidP="00E53602">
      <w:pPr>
        <w:rPr>
          <w:rFonts w:ascii="Times" w:eastAsia="Calibri" w:hAnsi="Times"/>
          <w:sz w:val="22"/>
          <w:szCs w:val="22"/>
          <w:u w:val="single"/>
        </w:rPr>
      </w:pPr>
      <w:r w:rsidRPr="00CE6042">
        <w:rPr>
          <w:rFonts w:ascii="Times" w:eastAsia="Calibri" w:hAnsi="Times"/>
          <w:b/>
          <w:bCs/>
          <w:sz w:val="22"/>
          <w:szCs w:val="22"/>
          <w:u w:val="single"/>
        </w:rPr>
        <w:t xml:space="preserve">EVALUATION </w:t>
      </w:r>
    </w:p>
    <w:p w14:paraId="2DA0390E" w14:textId="77777777" w:rsidR="00F37961" w:rsidRPr="00846720" w:rsidRDefault="00F37961" w:rsidP="00F37961">
      <w:pPr>
        <w:rPr>
          <w:rFonts w:ascii="Perpetua" w:hAnsi="Perpetua"/>
          <w:sz w:val="22"/>
          <w:szCs w:val="22"/>
        </w:rPr>
      </w:pPr>
    </w:p>
    <w:tbl>
      <w:tblPr>
        <w:tblStyle w:val="TableGrid"/>
        <w:tblW w:w="0" w:type="auto"/>
        <w:tblLook w:val="04A0" w:firstRow="1" w:lastRow="0" w:firstColumn="1" w:lastColumn="0" w:noHBand="0" w:noVBand="1"/>
      </w:tblPr>
      <w:tblGrid>
        <w:gridCol w:w="2424"/>
        <w:gridCol w:w="3868"/>
        <w:gridCol w:w="3058"/>
      </w:tblGrid>
      <w:tr w:rsidR="00F37961" w:rsidRPr="00846720" w14:paraId="165A8934" w14:textId="77777777" w:rsidTr="4A1EDFF9">
        <w:tc>
          <w:tcPr>
            <w:tcW w:w="2425" w:type="dxa"/>
          </w:tcPr>
          <w:p w14:paraId="76B9A72C" w14:textId="77777777" w:rsidR="00F37961" w:rsidRPr="0045207F" w:rsidRDefault="00F37961" w:rsidP="005530EF">
            <w:pPr>
              <w:jc w:val="center"/>
              <w:rPr>
                <w:rFonts w:ascii="Perpetua" w:hAnsi="Perpetua"/>
                <w:b/>
                <w:bCs/>
              </w:rPr>
            </w:pPr>
            <w:r>
              <w:rPr>
                <w:rFonts w:ascii="Perpetua" w:hAnsi="Perpetua"/>
                <w:b/>
                <w:bCs/>
              </w:rPr>
              <w:t xml:space="preserve">Category </w:t>
            </w:r>
          </w:p>
        </w:tc>
        <w:tc>
          <w:tcPr>
            <w:tcW w:w="3870" w:type="dxa"/>
          </w:tcPr>
          <w:p w14:paraId="4B4F4210" w14:textId="77777777" w:rsidR="00F37961" w:rsidRPr="0045207F" w:rsidRDefault="00F37961" w:rsidP="005530EF">
            <w:pPr>
              <w:jc w:val="center"/>
              <w:rPr>
                <w:rFonts w:ascii="Perpetua" w:hAnsi="Perpetua"/>
                <w:b/>
                <w:bCs/>
              </w:rPr>
            </w:pPr>
            <w:r w:rsidRPr="0045207F">
              <w:rPr>
                <w:rFonts w:ascii="Perpetua" w:hAnsi="Perpetua"/>
                <w:b/>
                <w:bCs/>
              </w:rPr>
              <w:t>Assignment</w:t>
            </w:r>
          </w:p>
        </w:tc>
        <w:tc>
          <w:tcPr>
            <w:tcW w:w="3060" w:type="dxa"/>
          </w:tcPr>
          <w:p w14:paraId="3AA63C0D" w14:textId="77777777" w:rsidR="00F37961" w:rsidRPr="0045207F" w:rsidRDefault="00F37961" w:rsidP="005530EF">
            <w:pPr>
              <w:jc w:val="center"/>
              <w:rPr>
                <w:rFonts w:ascii="Perpetua" w:hAnsi="Perpetua"/>
                <w:b/>
                <w:bCs/>
              </w:rPr>
            </w:pPr>
            <w:r w:rsidRPr="0045207F">
              <w:rPr>
                <w:rFonts w:ascii="Perpetua" w:hAnsi="Perpetua"/>
                <w:b/>
                <w:bCs/>
              </w:rPr>
              <w:t>Point Value</w:t>
            </w:r>
          </w:p>
        </w:tc>
      </w:tr>
      <w:tr w:rsidR="00F37961" w:rsidRPr="00846720" w14:paraId="5EE0559D" w14:textId="77777777" w:rsidTr="4A1EDFF9">
        <w:tc>
          <w:tcPr>
            <w:tcW w:w="2425" w:type="dxa"/>
          </w:tcPr>
          <w:p w14:paraId="2A4E587F" w14:textId="77777777" w:rsidR="00F37961" w:rsidRPr="00273794" w:rsidRDefault="00F37961" w:rsidP="005530EF">
            <w:pPr>
              <w:jc w:val="center"/>
              <w:rPr>
                <w:rFonts w:ascii="Perpetua" w:hAnsi="Perpetua"/>
                <w:sz w:val="22"/>
                <w:szCs w:val="22"/>
              </w:rPr>
            </w:pPr>
            <w:r w:rsidRPr="00273794">
              <w:rPr>
                <w:rFonts w:ascii="Perpetua" w:hAnsi="Perpetua"/>
                <w:sz w:val="22"/>
                <w:szCs w:val="22"/>
              </w:rPr>
              <w:t>Speeches</w:t>
            </w:r>
          </w:p>
        </w:tc>
        <w:tc>
          <w:tcPr>
            <w:tcW w:w="3870" w:type="dxa"/>
          </w:tcPr>
          <w:p w14:paraId="1AA5DA5A" w14:textId="77777777" w:rsidR="00F37961" w:rsidRPr="00273794" w:rsidRDefault="00F37961" w:rsidP="005530EF">
            <w:pPr>
              <w:jc w:val="center"/>
              <w:rPr>
                <w:rFonts w:ascii="Perpetua" w:hAnsi="Perpetua"/>
                <w:sz w:val="22"/>
                <w:szCs w:val="22"/>
              </w:rPr>
            </w:pPr>
            <w:r w:rsidRPr="00273794">
              <w:rPr>
                <w:rFonts w:ascii="Perpetua" w:hAnsi="Perpetua"/>
                <w:sz w:val="22"/>
                <w:szCs w:val="22"/>
              </w:rPr>
              <w:t>Any Old Bag Speech</w:t>
            </w:r>
          </w:p>
        </w:tc>
        <w:tc>
          <w:tcPr>
            <w:tcW w:w="3060" w:type="dxa"/>
          </w:tcPr>
          <w:p w14:paraId="67B67CD8" w14:textId="77777777" w:rsidR="00F37961" w:rsidRPr="00273794" w:rsidRDefault="00F37961" w:rsidP="005530EF">
            <w:pPr>
              <w:jc w:val="center"/>
              <w:rPr>
                <w:rFonts w:ascii="Perpetua" w:hAnsi="Perpetua"/>
                <w:sz w:val="22"/>
                <w:szCs w:val="22"/>
              </w:rPr>
            </w:pPr>
            <w:r w:rsidRPr="00273794">
              <w:rPr>
                <w:rFonts w:ascii="Perpetua" w:hAnsi="Perpetua"/>
                <w:sz w:val="22"/>
                <w:szCs w:val="22"/>
              </w:rPr>
              <w:t>10</w:t>
            </w:r>
          </w:p>
        </w:tc>
      </w:tr>
      <w:tr w:rsidR="00F37961" w:rsidRPr="00846720" w14:paraId="656A326E" w14:textId="77777777" w:rsidTr="4A1EDFF9">
        <w:tc>
          <w:tcPr>
            <w:tcW w:w="2425" w:type="dxa"/>
          </w:tcPr>
          <w:p w14:paraId="5F415E7F" w14:textId="77777777" w:rsidR="00F37961" w:rsidRPr="00273794" w:rsidRDefault="00F37961" w:rsidP="005530EF">
            <w:pPr>
              <w:jc w:val="center"/>
              <w:rPr>
                <w:rFonts w:ascii="Perpetua" w:hAnsi="Perpetua"/>
                <w:sz w:val="22"/>
                <w:szCs w:val="22"/>
              </w:rPr>
            </w:pPr>
            <w:r w:rsidRPr="00273794">
              <w:rPr>
                <w:rFonts w:ascii="Perpetua" w:hAnsi="Perpetua"/>
                <w:sz w:val="22"/>
                <w:szCs w:val="22"/>
              </w:rPr>
              <w:t>Speeches</w:t>
            </w:r>
          </w:p>
        </w:tc>
        <w:tc>
          <w:tcPr>
            <w:tcW w:w="3870" w:type="dxa"/>
          </w:tcPr>
          <w:p w14:paraId="69D30EA4" w14:textId="77777777" w:rsidR="00F37961" w:rsidRPr="00273794" w:rsidRDefault="00F37961" w:rsidP="005530EF">
            <w:pPr>
              <w:jc w:val="center"/>
              <w:rPr>
                <w:rFonts w:ascii="Perpetua" w:hAnsi="Perpetua"/>
                <w:sz w:val="22"/>
                <w:szCs w:val="22"/>
              </w:rPr>
            </w:pPr>
            <w:r w:rsidRPr="00273794">
              <w:rPr>
                <w:rFonts w:ascii="Perpetua" w:hAnsi="Perpetua"/>
                <w:sz w:val="22"/>
                <w:szCs w:val="22"/>
              </w:rPr>
              <w:t>Informative Speech</w:t>
            </w:r>
          </w:p>
        </w:tc>
        <w:tc>
          <w:tcPr>
            <w:tcW w:w="3060" w:type="dxa"/>
          </w:tcPr>
          <w:p w14:paraId="60E5A7FB" w14:textId="77777777" w:rsidR="00F37961" w:rsidRPr="00273794" w:rsidRDefault="00F37961" w:rsidP="005530EF">
            <w:pPr>
              <w:jc w:val="center"/>
              <w:rPr>
                <w:rFonts w:ascii="Perpetua" w:hAnsi="Perpetua"/>
                <w:sz w:val="22"/>
                <w:szCs w:val="22"/>
              </w:rPr>
            </w:pPr>
            <w:r w:rsidRPr="00273794">
              <w:rPr>
                <w:rFonts w:ascii="Perpetua" w:hAnsi="Perpetua"/>
                <w:sz w:val="22"/>
                <w:szCs w:val="22"/>
              </w:rPr>
              <w:t>100</w:t>
            </w:r>
          </w:p>
        </w:tc>
      </w:tr>
      <w:tr w:rsidR="00F37961" w:rsidRPr="00846720" w14:paraId="1F02BD69" w14:textId="77777777" w:rsidTr="4A1EDFF9">
        <w:tc>
          <w:tcPr>
            <w:tcW w:w="2425" w:type="dxa"/>
          </w:tcPr>
          <w:p w14:paraId="361D9588" w14:textId="77777777" w:rsidR="00F37961" w:rsidRPr="00273794" w:rsidRDefault="00F37961" w:rsidP="005530EF">
            <w:pPr>
              <w:jc w:val="center"/>
              <w:rPr>
                <w:rFonts w:ascii="Perpetua" w:hAnsi="Perpetua"/>
                <w:sz w:val="22"/>
                <w:szCs w:val="22"/>
              </w:rPr>
            </w:pPr>
            <w:r w:rsidRPr="00273794">
              <w:rPr>
                <w:rFonts w:ascii="Perpetua" w:hAnsi="Perpetua"/>
                <w:sz w:val="22"/>
                <w:szCs w:val="22"/>
              </w:rPr>
              <w:t>Speeches</w:t>
            </w:r>
          </w:p>
        </w:tc>
        <w:tc>
          <w:tcPr>
            <w:tcW w:w="3870" w:type="dxa"/>
          </w:tcPr>
          <w:p w14:paraId="27FE47A4" w14:textId="77777777" w:rsidR="00F37961" w:rsidRPr="00273794" w:rsidRDefault="00F37961" w:rsidP="005530EF">
            <w:pPr>
              <w:jc w:val="center"/>
              <w:rPr>
                <w:rFonts w:ascii="Perpetua" w:hAnsi="Perpetua"/>
                <w:sz w:val="22"/>
                <w:szCs w:val="22"/>
              </w:rPr>
            </w:pPr>
            <w:r w:rsidRPr="00273794">
              <w:rPr>
                <w:rFonts w:ascii="Perpetua" w:hAnsi="Perpetua"/>
                <w:sz w:val="22"/>
                <w:szCs w:val="22"/>
              </w:rPr>
              <w:t>Group Speech</w:t>
            </w:r>
          </w:p>
        </w:tc>
        <w:tc>
          <w:tcPr>
            <w:tcW w:w="3060" w:type="dxa"/>
          </w:tcPr>
          <w:p w14:paraId="610F321F" w14:textId="77777777" w:rsidR="00F37961" w:rsidRPr="00273794" w:rsidRDefault="00F37961" w:rsidP="005530EF">
            <w:pPr>
              <w:jc w:val="center"/>
              <w:rPr>
                <w:rFonts w:ascii="Perpetua" w:hAnsi="Perpetua"/>
                <w:sz w:val="22"/>
                <w:szCs w:val="22"/>
              </w:rPr>
            </w:pPr>
            <w:r w:rsidRPr="00273794">
              <w:rPr>
                <w:rFonts w:ascii="Perpetua" w:hAnsi="Perpetua"/>
                <w:sz w:val="22"/>
                <w:szCs w:val="22"/>
              </w:rPr>
              <w:t>100</w:t>
            </w:r>
          </w:p>
        </w:tc>
      </w:tr>
      <w:tr w:rsidR="00F37961" w:rsidRPr="00846720" w14:paraId="280DCFED" w14:textId="77777777" w:rsidTr="4A1EDFF9">
        <w:tc>
          <w:tcPr>
            <w:tcW w:w="2425" w:type="dxa"/>
          </w:tcPr>
          <w:p w14:paraId="47291912" w14:textId="77777777" w:rsidR="00F37961" w:rsidRPr="00273794" w:rsidRDefault="00F37961" w:rsidP="005530EF">
            <w:pPr>
              <w:jc w:val="center"/>
              <w:rPr>
                <w:rFonts w:ascii="Perpetua" w:hAnsi="Perpetua"/>
                <w:sz w:val="22"/>
                <w:szCs w:val="22"/>
              </w:rPr>
            </w:pPr>
            <w:r w:rsidRPr="00273794">
              <w:rPr>
                <w:rFonts w:ascii="Perpetua" w:hAnsi="Perpetua"/>
                <w:sz w:val="22"/>
                <w:szCs w:val="22"/>
              </w:rPr>
              <w:t>Speeches</w:t>
            </w:r>
          </w:p>
        </w:tc>
        <w:tc>
          <w:tcPr>
            <w:tcW w:w="3870" w:type="dxa"/>
          </w:tcPr>
          <w:p w14:paraId="0EB39CA9" w14:textId="77777777" w:rsidR="00F37961" w:rsidRPr="00273794" w:rsidRDefault="00F37961" w:rsidP="005530EF">
            <w:pPr>
              <w:jc w:val="center"/>
              <w:rPr>
                <w:rFonts w:ascii="Perpetua" w:hAnsi="Perpetua"/>
                <w:sz w:val="22"/>
                <w:szCs w:val="22"/>
              </w:rPr>
            </w:pPr>
            <w:r w:rsidRPr="00273794">
              <w:rPr>
                <w:rFonts w:ascii="Perpetua" w:hAnsi="Perpetua"/>
                <w:sz w:val="22"/>
                <w:szCs w:val="22"/>
              </w:rPr>
              <w:t>Persuasive Speech</w:t>
            </w:r>
          </w:p>
        </w:tc>
        <w:tc>
          <w:tcPr>
            <w:tcW w:w="3060" w:type="dxa"/>
          </w:tcPr>
          <w:p w14:paraId="1B8DC00F" w14:textId="77777777" w:rsidR="00F37961" w:rsidRPr="00273794" w:rsidRDefault="00F37961" w:rsidP="005530EF">
            <w:pPr>
              <w:jc w:val="center"/>
              <w:rPr>
                <w:rFonts w:ascii="Perpetua" w:hAnsi="Perpetua"/>
                <w:sz w:val="22"/>
                <w:szCs w:val="22"/>
              </w:rPr>
            </w:pPr>
            <w:r w:rsidRPr="00273794">
              <w:rPr>
                <w:rFonts w:ascii="Perpetua" w:hAnsi="Perpetua"/>
                <w:sz w:val="22"/>
                <w:szCs w:val="22"/>
              </w:rPr>
              <w:t>100</w:t>
            </w:r>
          </w:p>
        </w:tc>
      </w:tr>
      <w:tr w:rsidR="00F37961" w:rsidRPr="00846720" w14:paraId="6974A73C" w14:textId="77777777" w:rsidTr="4A1EDFF9">
        <w:tc>
          <w:tcPr>
            <w:tcW w:w="2425" w:type="dxa"/>
          </w:tcPr>
          <w:p w14:paraId="3E1DCB35" w14:textId="1D14F3F7" w:rsidR="00F37961" w:rsidRPr="00273794" w:rsidRDefault="00F37961" w:rsidP="005530EF">
            <w:pPr>
              <w:jc w:val="center"/>
              <w:rPr>
                <w:rFonts w:ascii="Perpetua" w:hAnsi="Perpetua"/>
                <w:sz w:val="22"/>
                <w:szCs w:val="22"/>
              </w:rPr>
            </w:pPr>
            <w:r w:rsidRPr="2FAD6F90">
              <w:rPr>
                <w:rFonts w:ascii="Perpetua" w:hAnsi="Perpetua"/>
                <w:sz w:val="22"/>
                <w:szCs w:val="22"/>
              </w:rPr>
              <w:t>Peer Evals</w:t>
            </w:r>
          </w:p>
        </w:tc>
        <w:tc>
          <w:tcPr>
            <w:tcW w:w="3870" w:type="dxa"/>
          </w:tcPr>
          <w:p w14:paraId="18098D2B" w14:textId="77777777" w:rsidR="00F37961" w:rsidRPr="00273794" w:rsidRDefault="00F37961" w:rsidP="005530EF">
            <w:pPr>
              <w:jc w:val="center"/>
              <w:rPr>
                <w:rFonts w:ascii="Perpetua" w:hAnsi="Perpetua"/>
                <w:sz w:val="22"/>
                <w:szCs w:val="22"/>
              </w:rPr>
            </w:pPr>
            <w:r w:rsidRPr="00273794">
              <w:rPr>
                <w:rFonts w:ascii="Perpetua" w:hAnsi="Perpetua"/>
                <w:sz w:val="22"/>
                <w:szCs w:val="22"/>
              </w:rPr>
              <w:t>Informative (Peer)</w:t>
            </w:r>
          </w:p>
        </w:tc>
        <w:tc>
          <w:tcPr>
            <w:tcW w:w="3060" w:type="dxa"/>
          </w:tcPr>
          <w:p w14:paraId="41796717" w14:textId="7D878363" w:rsidR="00F37961" w:rsidRPr="00273794" w:rsidRDefault="3A71E526" w:rsidP="005530EF">
            <w:pPr>
              <w:jc w:val="center"/>
              <w:rPr>
                <w:rFonts w:ascii="Perpetua" w:hAnsi="Perpetua"/>
                <w:sz w:val="22"/>
                <w:szCs w:val="22"/>
              </w:rPr>
            </w:pPr>
            <w:r w:rsidRPr="2FAD6F90">
              <w:rPr>
                <w:rFonts w:ascii="Perpetua" w:hAnsi="Perpetua"/>
                <w:sz w:val="22"/>
                <w:szCs w:val="22"/>
              </w:rPr>
              <w:t>5</w:t>
            </w:r>
          </w:p>
        </w:tc>
      </w:tr>
      <w:tr w:rsidR="00F37961" w:rsidRPr="00846720" w14:paraId="341AF7EF" w14:textId="77777777" w:rsidTr="4A1EDFF9">
        <w:tc>
          <w:tcPr>
            <w:tcW w:w="2425" w:type="dxa"/>
          </w:tcPr>
          <w:p w14:paraId="2DD89B39" w14:textId="560787D1" w:rsidR="00F37961" w:rsidRPr="00273794" w:rsidRDefault="00F37961" w:rsidP="005530EF">
            <w:pPr>
              <w:jc w:val="center"/>
              <w:rPr>
                <w:rFonts w:ascii="Perpetua" w:hAnsi="Perpetua"/>
                <w:sz w:val="22"/>
                <w:szCs w:val="22"/>
              </w:rPr>
            </w:pPr>
            <w:r w:rsidRPr="2FAD6F90">
              <w:rPr>
                <w:rFonts w:ascii="Perpetua" w:hAnsi="Perpetua"/>
                <w:sz w:val="22"/>
                <w:szCs w:val="22"/>
              </w:rPr>
              <w:t>Peer Evals</w:t>
            </w:r>
          </w:p>
        </w:tc>
        <w:tc>
          <w:tcPr>
            <w:tcW w:w="3870" w:type="dxa"/>
          </w:tcPr>
          <w:p w14:paraId="69C7AB3A" w14:textId="77777777" w:rsidR="00F37961" w:rsidRPr="00273794" w:rsidRDefault="00F37961" w:rsidP="005530EF">
            <w:pPr>
              <w:jc w:val="center"/>
              <w:rPr>
                <w:rFonts w:ascii="Perpetua" w:hAnsi="Perpetua"/>
                <w:sz w:val="22"/>
                <w:szCs w:val="22"/>
              </w:rPr>
            </w:pPr>
            <w:r w:rsidRPr="00273794">
              <w:rPr>
                <w:rFonts w:ascii="Perpetua" w:hAnsi="Perpetua"/>
                <w:sz w:val="22"/>
                <w:szCs w:val="22"/>
              </w:rPr>
              <w:t>Persuasive (Peer)</w:t>
            </w:r>
          </w:p>
        </w:tc>
        <w:tc>
          <w:tcPr>
            <w:tcW w:w="3060" w:type="dxa"/>
          </w:tcPr>
          <w:p w14:paraId="2C00C1E3" w14:textId="19F63798" w:rsidR="00F37961" w:rsidRPr="00273794" w:rsidRDefault="1698291A" w:rsidP="005530EF">
            <w:pPr>
              <w:jc w:val="center"/>
              <w:rPr>
                <w:rFonts w:ascii="Perpetua" w:hAnsi="Perpetua"/>
                <w:sz w:val="22"/>
                <w:szCs w:val="22"/>
              </w:rPr>
            </w:pPr>
            <w:r w:rsidRPr="2FAD6F90">
              <w:rPr>
                <w:rFonts w:ascii="Perpetua" w:hAnsi="Perpetua"/>
                <w:sz w:val="22"/>
                <w:szCs w:val="22"/>
              </w:rPr>
              <w:t>5</w:t>
            </w:r>
          </w:p>
        </w:tc>
      </w:tr>
      <w:tr w:rsidR="00F37961" w:rsidRPr="00846720" w14:paraId="3BF1FFC6" w14:textId="77777777" w:rsidTr="4A1EDFF9">
        <w:tc>
          <w:tcPr>
            <w:tcW w:w="2425" w:type="dxa"/>
          </w:tcPr>
          <w:p w14:paraId="09A656D5" w14:textId="77777777" w:rsidR="00F37961" w:rsidRPr="00273794" w:rsidRDefault="00F37961" w:rsidP="005530EF">
            <w:pPr>
              <w:jc w:val="center"/>
              <w:rPr>
                <w:rFonts w:ascii="Perpetua" w:hAnsi="Perpetua"/>
                <w:sz w:val="22"/>
                <w:szCs w:val="22"/>
              </w:rPr>
            </w:pPr>
            <w:r w:rsidRPr="00273794">
              <w:rPr>
                <w:rFonts w:ascii="Perpetua" w:hAnsi="Perpetua"/>
                <w:sz w:val="22"/>
                <w:szCs w:val="22"/>
              </w:rPr>
              <w:t>Portfolio</w:t>
            </w:r>
          </w:p>
        </w:tc>
        <w:tc>
          <w:tcPr>
            <w:tcW w:w="3870" w:type="dxa"/>
          </w:tcPr>
          <w:p w14:paraId="4D5DD609" w14:textId="77777777" w:rsidR="00F37961" w:rsidRPr="00273794" w:rsidRDefault="00F37961" w:rsidP="005530EF">
            <w:pPr>
              <w:jc w:val="center"/>
              <w:rPr>
                <w:rFonts w:ascii="Perpetua" w:hAnsi="Perpetua"/>
                <w:sz w:val="22"/>
                <w:szCs w:val="22"/>
              </w:rPr>
            </w:pPr>
            <w:r w:rsidRPr="00273794">
              <w:rPr>
                <w:rFonts w:ascii="Perpetua" w:hAnsi="Perpetua"/>
                <w:sz w:val="22"/>
                <w:szCs w:val="22"/>
              </w:rPr>
              <w:t>CIP Paper</w:t>
            </w:r>
          </w:p>
        </w:tc>
        <w:tc>
          <w:tcPr>
            <w:tcW w:w="3060" w:type="dxa"/>
          </w:tcPr>
          <w:p w14:paraId="23E8FB00" w14:textId="5B875009" w:rsidR="00F37961" w:rsidRPr="00273794" w:rsidRDefault="00F37961" w:rsidP="005530EF">
            <w:pPr>
              <w:jc w:val="center"/>
              <w:rPr>
                <w:rFonts w:ascii="Perpetua" w:hAnsi="Perpetua"/>
                <w:sz w:val="22"/>
                <w:szCs w:val="22"/>
              </w:rPr>
            </w:pPr>
            <w:r w:rsidRPr="00273794">
              <w:rPr>
                <w:rFonts w:ascii="Perpetua" w:hAnsi="Perpetua"/>
                <w:sz w:val="22"/>
                <w:szCs w:val="22"/>
              </w:rPr>
              <w:t>3</w:t>
            </w:r>
            <w:r w:rsidR="001F5E40">
              <w:rPr>
                <w:rFonts w:ascii="Perpetua" w:hAnsi="Perpetua"/>
                <w:sz w:val="22"/>
                <w:szCs w:val="22"/>
              </w:rPr>
              <w:t>2</w:t>
            </w:r>
          </w:p>
        </w:tc>
      </w:tr>
      <w:tr w:rsidR="00F37961" w:rsidRPr="00846720" w14:paraId="7ED63B93" w14:textId="77777777" w:rsidTr="4A1EDFF9">
        <w:tc>
          <w:tcPr>
            <w:tcW w:w="2425" w:type="dxa"/>
          </w:tcPr>
          <w:p w14:paraId="4DEE216D" w14:textId="77777777" w:rsidR="00F37961" w:rsidRPr="00273794" w:rsidRDefault="00F37961" w:rsidP="005530EF">
            <w:pPr>
              <w:jc w:val="center"/>
              <w:rPr>
                <w:rFonts w:ascii="Perpetua" w:hAnsi="Perpetua"/>
                <w:sz w:val="22"/>
                <w:szCs w:val="22"/>
              </w:rPr>
            </w:pPr>
            <w:r w:rsidRPr="00273794">
              <w:rPr>
                <w:rFonts w:ascii="Perpetua" w:hAnsi="Perpetua"/>
                <w:sz w:val="22"/>
                <w:szCs w:val="22"/>
              </w:rPr>
              <w:t>Portfolio</w:t>
            </w:r>
          </w:p>
        </w:tc>
        <w:tc>
          <w:tcPr>
            <w:tcW w:w="3870" w:type="dxa"/>
          </w:tcPr>
          <w:p w14:paraId="43852BEA" w14:textId="77777777" w:rsidR="00F37961" w:rsidRPr="00273794" w:rsidRDefault="00F37961" w:rsidP="005530EF">
            <w:pPr>
              <w:jc w:val="center"/>
              <w:rPr>
                <w:rFonts w:ascii="Perpetua" w:hAnsi="Perpetua"/>
                <w:sz w:val="22"/>
                <w:szCs w:val="22"/>
              </w:rPr>
            </w:pPr>
            <w:r w:rsidRPr="00273794">
              <w:rPr>
                <w:rFonts w:ascii="Perpetua" w:hAnsi="Perpetua"/>
                <w:sz w:val="22"/>
                <w:szCs w:val="22"/>
              </w:rPr>
              <w:t>Synthesis Presentation</w:t>
            </w:r>
          </w:p>
        </w:tc>
        <w:tc>
          <w:tcPr>
            <w:tcW w:w="3060" w:type="dxa"/>
          </w:tcPr>
          <w:p w14:paraId="66F27743" w14:textId="44BB413A" w:rsidR="00F37961" w:rsidRPr="00273794" w:rsidRDefault="00F37961" w:rsidP="005530EF">
            <w:pPr>
              <w:jc w:val="center"/>
              <w:rPr>
                <w:rFonts w:ascii="Perpetua" w:hAnsi="Perpetua"/>
                <w:sz w:val="22"/>
                <w:szCs w:val="22"/>
              </w:rPr>
            </w:pPr>
            <w:r w:rsidRPr="00273794">
              <w:rPr>
                <w:rFonts w:ascii="Perpetua" w:hAnsi="Perpetua"/>
                <w:sz w:val="22"/>
                <w:szCs w:val="22"/>
              </w:rPr>
              <w:t>2</w:t>
            </w:r>
            <w:r w:rsidR="001F5E40">
              <w:rPr>
                <w:rFonts w:ascii="Perpetua" w:hAnsi="Perpetua"/>
                <w:sz w:val="22"/>
                <w:szCs w:val="22"/>
              </w:rPr>
              <w:t>5</w:t>
            </w:r>
          </w:p>
        </w:tc>
      </w:tr>
      <w:tr w:rsidR="00F37961" w:rsidRPr="00846720" w14:paraId="5ED767F0" w14:textId="77777777" w:rsidTr="4A1EDFF9">
        <w:tc>
          <w:tcPr>
            <w:tcW w:w="2425" w:type="dxa"/>
          </w:tcPr>
          <w:p w14:paraId="7BB8685D" w14:textId="77777777" w:rsidR="00F37961" w:rsidRPr="00273794" w:rsidRDefault="00F37961" w:rsidP="005530EF">
            <w:pPr>
              <w:jc w:val="center"/>
              <w:rPr>
                <w:rFonts w:ascii="Perpetua" w:hAnsi="Perpetua"/>
                <w:sz w:val="22"/>
                <w:szCs w:val="22"/>
              </w:rPr>
            </w:pPr>
            <w:r w:rsidRPr="00273794">
              <w:rPr>
                <w:rFonts w:ascii="Perpetua" w:hAnsi="Perpetua"/>
                <w:sz w:val="22"/>
                <w:szCs w:val="22"/>
              </w:rPr>
              <w:t>Participation</w:t>
            </w:r>
          </w:p>
        </w:tc>
        <w:tc>
          <w:tcPr>
            <w:tcW w:w="3870" w:type="dxa"/>
          </w:tcPr>
          <w:p w14:paraId="6C88C2A0" w14:textId="77777777" w:rsidR="00F37961" w:rsidRPr="00273794" w:rsidRDefault="00F37961" w:rsidP="005530EF">
            <w:pPr>
              <w:jc w:val="center"/>
              <w:rPr>
                <w:rFonts w:ascii="Perpetua" w:hAnsi="Perpetua"/>
                <w:sz w:val="22"/>
                <w:szCs w:val="22"/>
              </w:rPr>
            </w:pPr>
            <w:r w:rsidRPr="00273794">
              <w:rPr>
                <w:rFonts w:ascii="Perpetua" w:hAnsi="Perpetua"/>
                <w:sz w:val="22"/>
                <w:szCs w:val="22"/>
              </w:rPr>
              <w:t>P2Ps</w:t>
            </w:r>
          </w:p>
        </w:tc>
        <w:tc>
          <w:tcPr>
            <w:tcW w:w="3060" w:type="dxa"/>
          </w:tcPr>
          <w:p w14:paraId="559F644B" w14:textId="77777777" w:rsidR="00F37961" w:rsidRPr="00273794" w:rsidRDefault="00F37961" w:rsidP="005530EF">
            <w:pPr>
              <w:jc w:val="center"/>
              <w:rPr>
                <w:rFonts w:ascii="Perpetua" w:hAnsi="Perpetua"/>
                <w:sz w:val="22"/>
                <w:szCs w:val="22"/>
              </w:rPr>
            </w:pPr>
            <w:r w:rsidRPr="00273794">
              <w:rPr>
                <w:rFonts w:ascii="Perpetua" w:hAnsi="Perpetua"/>
                <w:sz w:val="22"/>
                <w:szCs w:val="22"/>
              </w:rPr>
              <w:t>90</w:t>
            </w:r>
          </w:p>
        </w:tc>
      </w:tr>
      <w:tr w:rsidR="00F37961" w:rsidRPr="00846720" w14:paraId="21A5402A" w14:textId="77777777" w:rsidTr="4A1EDFF9">
        <w:tc>
          <w:tcPr>
            <w:tcW w:w="2425" w:type="dxa"/>
          </w:tcPr>
          <w:p w14:paraId="08BB4219" w14:textId="77777777" w:rsidR="00F37961" w:rsidRPr="00273794" w:rsidRDefault="00F37961" w:rsidP="005530EF">
            <w:pPr>
              <w:jc w:val="center"/>
              <w:rPr>
                <w:rFonts w:ascii="Perpetua" w:hAnsi="Perpetua"/>
                <w:sz w:val="22"/>
                <w:szCs w:val="22"/>
              </w:rPr>
            </w:pPr>
            <w:r w:rsidRPr="00273794">
              <w:rPr>
                <w:rFonts w:ascii="Perpetua" w:hAnsi="Perpetua"/>
                <w:sz w:val="22"/>
                <w:szCs w:val="22"/>
              </w:rPr>
              <w:t>Participation</w:t>
            </w:r>
          </w:p>
        </w:tc>
        <w:tc>
          <w:tcPr>
            <w:tcW w:w="3870" w:type="dxa"/>
          </w:tcPr>
          <w:p w14:paraId="12E37FBE" w14:textId="77777777" w:rsidR="00F37961" w:rsidRPr="00273794" w:rsidRDefault="00F37961" w:rsidP="005530EF">
            <w:pPr>
              <w:jc w:val="center"/>
              <w:rPr>
                <w:rFonts w:ascii="Perpetua" w:hAnsi="Perpetua"/>
                <w:sz w:val="22"/>
                <w:szCs w:val="22"/>
              </w:rPr>
            </w:pPr>
            <w:r w:rsidRPr="00273794">
              <w:rPr>
                <w:rFonts w:ascii="Perpetua" w:hAnsi="Perpetua"/>
                <w:sz w:val="22"/>
                <w:szCs w:val="22"/>
              </w:rPr>
              <w:t>Attendance/Participation Log</w:t>
            </w:r>
          </w:p>
        </w:tc>
        <w:tc>
          <w:tcPr>
            <w:tcW w:w="3060" w:type="dxa"/>
          </w:tcPr>
          <w:p w14:paraId="3CA85A84" w14:textId="5E2C094E" w:rsidR="00F37961" w:rsidRPr="00273794" w:rsidRDefault="00F37961" w:rsidP="005530EF">
            <w:pPr>
              <w:jc w:val="center"/>
              <w:rPr>
                <w:rFonts w:ascii="Perpetua" w:hAnsi="Perpetua"/>
                <w:sz w:val="22"/>
                <w:szCs w:val="22"/>
              </w:rPr>
            </w:pPr>
            <w:r w:rsidRPr="2FAD6F90">
              <w:rPr>
                <w:rFonts w:ascii="Perpetua" w:hAnsi="Perpetua"/>
                <w:sz w:val="22"/>
                <w:szCs w:val="22"/>
              </w:rPr>
              <w:t>12</w:t>
            </w:r>
            <w:r w:rsidR="6611C6F4" w:rsidRPr="2FAD6F90">
              <w:rPr>
                <w:rFonts w:ascii="Perpetua" w:hAnsi="Perpetua"/>
                <w:sz w:val="22"/>
                <w:szCs w:val="22"/>
              </w:rPr>
              <w:t>8</w:t>
            </w:r>
          </w:p>
        </w:tc>
      </w:tr>
      <w:tr w:rsidR="00F37961" w:rsidRPr="00846720" w14:paraId="3B47F9C1" w14:textId="77777777" w:rsidTr="4A1EDFF9">
        <w:tc>
          <w:tcPr>
            <w:tcW w:w="2425" w:type="dxa"/>
          </w:tcPr>
          <w:p w14:paraId="5B9B464D" w14:textId="77777777" w:rsidR="00F37961" w:rsidRPr="00273794" w:rsidRDefault="00F37961" w:rsidP="005530EF">
            <w:pPr>
              <w:jc w:val="center"/>
              <w:rPr>
                <w:rFonts w:ascii="Perpetua" w:hAnsi="Perpetua"/>
                <w:sz w:val="22"/>
                <w:szCs w:val="22"/>
              </w:rPr>
            </w:pPr>
            <w:r w:rsidRPr="00273794">
              <w:rPr>
                <w:rFonts w:ascii="Perpetua" w:hAnsi="Perpetua"/>
                <w:sz w:val="22"/>
                <w:szCs w:val="22"/>
              </w:rPr>
              <w:t>Other Assignments</w:t>
            </w:r>
          </w:p>
        </w:tc>
        <w:tc>
          <w:tcPr>
            <w:tcW w:w="3870" w:type="dxa"/>
          </w:tcPr>
          <w:p w14:paraId="6EE4D6E7" w14:textId="77777777" w:rsidR="00F37961" w:rsidRPr="00273794" w:rsidRDefault="00F37961" w:rsidP="005530EF">
            <w:pPr>
              <w:jc w:val="center"/>
              <w:rPr>
                <w:rFonts w:ascii="Perpetua" w:hAnsi="Perpetua"/>
                <w:sz w:val="22"/>
                <w:szCs w:val="22"/>
              </w:rPr>
            </w:pPr>
            <w:r w:rsidRPr="00273794">
              <w:rPr>
                <w:rFonts w:ascii="Perpetua" w:hAnsi="Perpetua"/>
                <w:sz w:val="22"/>
                <w:szCs w:val="22"/>
              </w:rPr>
              <w:t>Creating a Search Strategy</w:t>
            </w:r>
          </w:p>
        </w:tc>
        <w:tc>
          <w:tcPr>
            <w:tcW w:w="3060" w:type="dxa"/>
          </w:tcPr>
          <w:p w14:paraId="5C156170" w14:textId="29DB5113" w:rsidR="00F37961" w:rsidRPr="00273794" w:rsidRDefault="325BCA47" w:rsidP="005530EF">
            <w:pPr>
              <w:jc w:val="center"/>
              <w:rPr>
                <w:rFonts w:ascii="Perpetua" w:hAnsi="Perpetua"/>
                <w:sz w:val="22"/>
                <w:szCs w:val="22"/>
              </w:rPr>
            </w:pPr>
            <w:r w:rsidRPr="2FAD6F90">
              <w:rPr>
                <w:rFonts w:ascii="Perpetua" w:hAnsi="Perpetua"/>
                <w:sz w:val="22"/>
                <w:szCs w:val="22"/>
              </w:rPr>
              <w:t>9</w:t>
            </w:r>
          </w:p>
        </w:tc>
      </w:tr>
      <w:tr w:rsidR="00F37961" w:rsidRPr="00846720" w14:paraId="5D37900F" w14:textId="77777777" w:rsidTr="4A1EDFF9">
        <w:tc>
          <w:tcPr>
            <w:tcW w:w="2425" w:type="dxa"/>
          </w:tcPr>
          <w:p w14:paraId="53452273" w14:textId="77777777" w:rsidR="00F37961" w:rsidRPr="00273794" w:rsidRDefault="00F37961" w:rsidP="005530EF">
            <w:pPr>
              <w:jc w:val="center"/>
              <w:rPr>
                <w:rFonts w:ascii="Perpetua" w:hAnsi="Perpetua"/>
                <w:sz w:val="22"/>
                <w:szCs w:val="22"/>
              </w:rPr>
            </w:pPr>
            <w:r w:rsidRPr="00273794">
              <w:rPr>
                <w:rFonts w:ascii="Perpetua" w:hAnsi="Perpetua"/>
                <w:sz w:val="22"/>
                <w:szCs w:val="22"/>
              </w:rPr>
              <w:t>Other Assignments</w:t>
            </w:r>
          </w:p>
        </w:tc>
        <w:tc>
          <w:tcPr>
            <w:tcW w:w="3870" w:type="dxa"/>
          </w:tcPr>
          <w:p w14:paraId="1E477E9B" w14:textId="77777777" w:rsidR="00F37961" w:rsidRPr="00273794" w:rsidRDefault="00F37961" w:rsidP="005530EF">
            <w:pPr>
              <w:jc w:val="center"/>
              <w:rPr>
                <w:rFonts w:ascii="Perpetua" w:hAnsi="Perpetua"/>
                <w:sz w:val="22"/>
                <w:szCs w:val="22"/>
              </w:rPr>
            </w:pPr>
            <w:r w:rsidRPr="00273794">
              <w:rPr>
                <w:rFonts w:ascii="Perpetua" w:hAnsi="Perpetua"/>
                <w:sz w:val="22"/>
                <w:szCs w:val="22"/>
              </w:rPr>
              <w:t>Choosing Search Tools/Sources</w:t>
            </w:r>
          </w:p>
        </w:tc>
        <w:tc>
          <w:tcPr>
            <w:tcW w:w="3060" w:type="dxa"/>
          </w:tcPr>
          <w:p w14:paraId="37D0B835" w14:textId="77777777" w:rsidR="00F37961" w:rsidRPr="00273794" w:rsidRDefault="00F37961" w:rsidP="005530EF">
            <w:pPr>
              <w:jc w:val="center"/>
              <w:rPr>
                <w:rFonts w:ascii="Perpetua" w:hAnsi="Perpetua"/>
                <w:sz w:val="22"/>
                <w:szCs w:val="22"/>
              </w:rPr>
            </w:pPr>
            <w:r w:rsidRPr="00273794">
              <w:rPr>
                <w:rFonts w:ascii="Perpetua" w:hAnsi="Perpetua"/>
                <w:sz w:val="22"/>
                <w:szCs w:val="22"/>
              </w:rPr>
              <w:t>8</w:t>
            </w:r>
          </w:p>
        </w:tc>
      </w:tr>
      <w:tr w:rsidR="00F37961" w:rsidRPr="00846720" w14:paraId="38C96D91" w14:textId="77777777" w:rsidTr="4A1EDFF9">
        <w:tc>
          <w:tcPr>
            <w:tcW w:w="2425" w:type="dxa"/>
          </w:tcPr>
          <w:p w14:paraId="379E823D" w14:textId="77777777" w:rsidR="00F37961" w:rsidRPr="00273794" w:rsidRDefault="00F37961" w:rsidP="005530EF">
            <w:pPr>
              <w:jc w:val="center"/>
              <w:rPr>
                <w:rFonts w:ascii="Perpetua" w:hAnsi="Perpetua"/>
                <w:sz w:val="22"/>
                <w:szCs w:val="22"/>
              </w:rPr>
            </w:pPr>
            <w:r w:rsidRPr="00273794">
              <w:rPr>
                <w:rFonts w:ascii="Perpetua" w:hAnsi="Perpetua"/>
                <w:sz w:val="22"/>
                <w:szCs w:val="22"/>
              </w:rPr>
              <w:t>Other Assignments</w:t>
            </w:r>
          </w:p>
        </w:tc>
        <w:tc>
          <w:tcPr>
            <w:tcW w:w="3870" w:type="dxa"/>
          </w:tcPr>
          <w:p w14:paraId="56F7427D" w14:textId="77777777" w:rsidR="00F37961" w:rsidRPr="00273794" w:rsidRDefault="00F37961" w:rsidP="005530EF">
            <w:pPr>
              <w:jc w:val="center"/>
              <w:rPr>
                <w:rFonts w:ascii="Perpetua" w:hAnsi="Perpetua"/>
                <w:sz w:val="22"/>
                <w:szCs w:val="22"/>
              </w:rPr>
            </w:pPr>
            <w:r w:rsidRPr="00273794">
              <w:rPr>
                <w:rFonts w:ascii="Perpetua" w:hAnsi="Perpetua"/>
                <w:sz w:val="22"/>
                <w:szCs w:val="22"/>
              </w:rPr>
              <w:t>Annotated Bibliography</w:t>
            </w:r>
          </w:p>
        </w:tc>
        <w:tc>
          <w:tcPr>
            <w:tcW w:w="3060" w:type="dxa"/>
          </w:tcPr>
          <w:p w14:paraId="66BE9790" w14:textId="77777777" w:rsidR="00F37961" w:rsidRPr="00273794" w:rsidRDefault="00F37961" w:rsidP="005530EF">
            <w:pPr>
              <w:jc w:val="center"/>
              <w:rPr>
                <w:rFonts w:ascii="Perpetua" w:hAnsi="Perpetua"/>
                <w:sz w:val="22"/>
                <w:szCs w:val="22"/>
              </w:rPr>
            </w:pPr>
            <w:r w:rsidRPr="00273794">
              <w:rPr>
                <w:rFonts w:ascii="Perpetua" w:hAnsi="Perpetua"/>
                <w:sz w:val="22"/>
                <w:szCs w:val="22"/>
              </w:rPr>
              <w:t>8</w:t>
            </w:r>
          </w:p>
        </w:tc>
      </w:tr>
      <w:tr w:rsidR="00F37961" w:rsidRPr="00846720" w14:paraId="6ED095DE" w14:textId="77777777" w:rsidTr="4A1EDFF9">
        <w:tc>
          <w:tcPr>
            <w:tcW w:w="2425" w:type="dxa"/>
          </w:tcPr>
          <w:p w14:paraId="227D2FFD" w14:textId="77777777" w:rsidR="00F37961" w:rsidRPr="00273794" w:rsidRDefault="00F37961" w:rsidP="005530EF">
            <w:pPr>
              <w:jc w:val="center"/>
              <w:rPr>
                <w:rFonts w:ascii="Perpetua" w:hAnsi="Perpetua"/>
                <w:sz w:val="22"/>
                <w:szCs w:val="22"/>
              </w:rPr>
            </w:pPr>
            <w:r w:rsidRPr="00273794">
              <w:rPr>
                <w:rFonts w:ascii="Perpetua" w:hAnsi="Perpetua"/>
                <w:sz w:val="22"/>
                <w:szCs w:val="22"/>
              </w:rPr>
              <w:t>Other Assignments</w:t>
            </w:r>
          </w:p>
        </w:tc>
        <w:tc>
          <w:tcPr>
            <w:tcW w:w="3870" w:type="dxa"/>
          </w:tcPr>
          <w:p w14:paraId="37A6CE5C" w14:textId="77777777" w:rsidR="00F37961" w:rsidRPr="00273794" w:rsidRDefault="00F37961" w:rsidP="005530EF">
            <w:pPr>
              <w:jc w:val="center"/>
              <w:rPr>
                <w:rFonts w:ascii="Perpetua" w:hAnsi="Perpetua"/>
                <w:sz w:val="22"/>
                <w:szCs w:val="22"/>
              </w:rPr>
            </w:pPr>
            <w:r w:rsidRPr="00273794">
              <w:rPr>
                <w:rFonts w:ascii="Perpetua" w:hAnsi="Perpetua"/>
                <w:sz w:val="22"/>
                <w:szCs w:val="22"/>
              </w:rPr>
              <w:t>Syllabus Contract</w:t>
            </w:r>
          </w:p>
        </w:tc>
        <w:tc>
          <w:tcPr>
            <w:tcW w:w="3060" w:type="dxa"/>
          </w:tcPr>
          <w:p w14:paraId="154763E9" w14:textId="77777777" w:rsidR="00F37961" w:rsidRPr="00273794" w:rsidRDefault="00F37961" w:rsidP="005530EF">
            <w:pPr>
              <w:jc w:val="center"/>
              <w:rPr>
                <w:rFonts w:ascii="Perpetua" w:hAnsi="Perpetua"/>
                <w:sz w:val="22"/>
                <w:szCs w:val="22"/>
              </w:rPr>
            </w:pPr>
            <w:r w:rsidRPr="00273794">
              <w:rPr>
                <w:rFonts w:ascii="Perpetua" w:hAnsi="Perpetua"/>
                <w:sz w:val="22"/>
                <w:szCs w:val="22"/>
              </w:rPr>
              <w:t>10</w:t>
            </w:r>
          </w:p>
        </w:tc>
      </w:tr>
      <w:tr w:rsidR="00F37961" w:rsidRPr="00846720" w14:paraId="6245EFB2" w14:textId="77777777" w:rsidTr="4A1EDFF9">
        <w:tc>
          <w:tcPr>
            <w:tcW w:w="2425" w:type="dxa"/>
          </w:tcPr>
          <w:p w14:paraId="531256A4" w14:textId="77777777" w:rsidR="00F37961" w:rsidRPr="00273794" w:rsidRDefault="00F37961" w:rsidP="005530EF">
            <w:pPr>
              <w:jc w:val="center"/>
              <w:rPr>
                <w:rFonts w:ascii="Perpetua" w:hAnsi="Perpetua"/>
                <w:sz w:val="22"/>
                <w:szCs w:val="22"/>
              </w:rPr>
            </w:pPr>
            <w:r w:rsidRPr="00273794">
              <w:rPr>
                <w:rFonts w:ascii="Perpetua" w:hAnsi="Perpetua"/>
                <w:sz w:val="22"/>
                <w:szCs w:val="22"/>
              </w:rPr>
              <w:t>Other Assignments</w:t>
            </w:r>
          </w:p>
        </w:tc>
        <w:tc>
          <w:tcPr>
            <w:tcW w:w="3870" w:type="dxa"/>
          </w:tcPr>
          <w:p w14:paraId="0192A820" w14:textId="77777777" w:rsidR="00F37961" w:rsidRPr="00273794" w:rsidRDefault="00F37961" w:rsidP="005530EF">
            <w:pPr>
              <w:jc w:val="center"/>
              <w:rPr>
                <w:rFonts w:ascii="Perpetua" w:hAnsi="Perpetua"/>
                <w:sz w:val="22"/>
                <w:szCs w:val="22"/>
              </w:rPr>
            </w:pPr>
            <w:r w:rsidRPr="00273794">
              <w:rPr>
                <w:rFonts w:ascii="Perpetua" w:hAnsi="Perpetua"/>
                <w:sz w:val="22"/>
                <w:szCs w:val="22"/>
              </w:rPr>
              <w:t>Group Contract</w:t>
            </w:r>
          </w:p>
        </w:tc>
        <w:tc>
          <w:tcPr>
            <w:tcW w:w="3060" w:type="dxa"/>
          </w:tcPr>
          <w:p w14:paraId="72487F3B" w14:textId="77777777" w:rsidR="00F37961" w:rsidRPr="00273794" w:rsidRDefault="00F37961" w:rsidP="005530EF">
            <w:pPr>
              <w:jc w:val="center"/>
              <w:rPr>
                <w:rFonts w:ascii="Perpetua" w:hAnsi="Perpetua"/>
                <w:sz w:val="22"/>
                <w:szCs w:val="22"/>
              </w:rPr>
            </w:pPr>
            <w:r w:rsidRPr="00273794">
              <w:rPr>
                <w:rFonts w:ascii="Perpetua" w:hAnsi="Perpetua"/>
                <w:sz w:val="22"/>
                <w:szCs w:val="22"/>
              </w:rPr>
              <w:t>5</w:t>
            </w:r>
          </w:p>
        </w:tc>
      </w:tr>
      <w:tr w:rsidR="00F37961" w:rsidRPr="00846720" w14:paraId="220E9E00" w14:textId="77777777" w:rsidTr="4A1EDFF9">
        <w:tc>
          <w:tcPr>
            <w:tcW w:w="2425" w:type="dxa"/>
          </w:tcPr>
          <w:p w14:paraId="30096F3C" w14:textId="77777777" w:rsidR="00F37961" w:rsidRPr="00273794" w:rsidRDefault="00F37961" w:rsidP="005530EF">
            <w:pPr>
              <w:jc w:val="center"/>
              <w:rPr>
                <w:rFonts w:ascii="Perpetua" w:hAnsi="Perpetua"/>
                <w:sz w:val="22"/>
                <w:szCs w:val="22"/>
              </w:rPr>
            </w:pPr>
            <w:r w:rsidRPr="00273794">
              <w:rPr>
                <w:rFonts w:ascii="Perpetua" w:hAnsi="Perpetua"/>
                <w:sz w:val="22"/>
                <w:szCs w:val="22"/>
              </w:rPr>
              <w:t>Other Assignments</w:t>
            </w:r>
          </w:p>
        </w:tc>
        <w:tc>
          <w:tcPr>
            <w:tcW w:w="3870" w:type="dxa"/>
          </w:tcPr>
          <w:p w14:paraId="74FD1607" w14:textId="10B9D5CC" w:rsidR="00F37961" w:rsidRPr="00273794" w:rsidRDefault="00F37961" w:rsidP="005530EF">
            <w:pPr>
              <w:jc w:val="center"/>
              <w:rPr>
                <w:rFonts w:ascii="Perpetua" w:hAnsi="Perpetua"/>
                <w:sz w:val="22"/>
                <w:szCs w:val="22"/>
              </w:rPr>
            </w:pPr>
            <w:r w:rsidRPr="4A1EDFF9">
              <w:rPr>
                <w:rFonts w:ascii="Perpetua" w:hAnsi="Perpetua"/>
                <w:sz w:val="22"/>
                <w:szCs w:val="22"/>
              </w:rPr>
              <w:t xml:space="preserve">COM 110 </w:t>
            </w:r>
            <w:r w:rsidR="5429199F" w:rsidRPr="4A1EDFF9">
              <w:rPr>
                <w:rFonts w:ascii="Perpetua" w:hAnsi="Perpetua"/>
                <w:sz w:val="22"/>
                <w:szCs w:val="22"/>
              </w:rPr>
              <w:t xml:space="preserve">Lab </w:t>
            </w:r>
            <w:r w:rsidRPr="4A1EDFF9">
              <w:rPr>
                <w:rFonts w:ascii="Perpetua" w:hAnsi="Perpetua"/>
                <w:sz w:val="22"/>
                <w:szCs w:val="22"/>
              </w:rPr>
              <w:t>Attendance</w:t>
            </w:r>
          </w:p>
        </w:tc>
        <w:tc>
          <w:tcPr>
            <w:tcW w:w="3060" w:type="dxa"/>
          </w:tcPr>
          <w:p w14:paraId="2C430474" w14:textId="77777777" w:rsidR="00F37961" w:rsidRPr="00273794" w:rsidRDefault="00F37961" w:rsidP="005530EF">
            <w:pPr>
              <w:jc w:val="center"/>
              <w:rPr>
                <w:rFonts w:ascii="Perpetua" w:hAnsi="Perpetua"/>
                <w:sz w:val="22"/>
                <w:szCs w:val="22"/>
              </w:rPr>
            </w:pPr>
            <w:r w:rsidRPr="00273794">
              <w:rPr>
                <w:rFonts w:ascii="Perpetua" w:hAnsi="Perpetua"/>
                <w:sz w:val="22"/>
                <w:szCs w:val="22"/>
              </w:rPr>
              <w:t>10</w:t>
            </w:r>
          </w:p>
        </w:tc>
      </w:tr>
    </w:tbl>
    <w:p w14:paraId="50183053" w14:textId="05A9BDD5" w:rsidR="00F37961" w:rsidRPr="00E81391" w:rsidRDefault="00E81391" w:rsidP="00E81391">
      <w:pPr>
        <w:jc w:val="right"/>
        <w:rPr>
          <w:rFonts w:ascii="Times" w:eastAsia="Calibri" w:hAnsi="Times"/>
          <w:b/>
          <w:bCs/>
        </w:rPr>
      </w:pPr>
      <w:r w:rsidRPr="00E81391">
        <w:rPr>
          <w:rFonts w:ascii="Times" w:eastAsia="Calibri" w:hAnsi="Times"/>
          <w:b/>
          <w:bCs/>
        </w:rPr>
        <w:t>Total: 64</w:t>
      </w:r>
      <w:r w:rsidR="00623797">
        <w:rPr>
          <w:rFonts w:ascii="Times" w:eastAsia="Calibri" w:hAnsi="Times"/>
          <w:b/>
          <w:bCs/>
        </w:rPr>
        <w:t>5</w:t>
      </w:r>
      <w:r w:rsidRPr="00E81391">
        <w:rPr>
          <w:rFonts w:ascii="Times" w:eastAsia="Calibri" w:hAnsi="Times"/>
          <w:b/>
          <w:bCs/>
        </w:rPr>
        <w:t xml:space="preserve"> points</w:t>
      </w:r>
    </w:p>
    <w:p w14:paraId="3FD0AA2B" w14:textId="4593BF21" w:rsidR="00CE6042" w:rsidRDefault="00CE6042" w:rsidP="00CE6042">
      <w:pPr>
        <w:ind w:left="720"/>
        <w:rPr>
          <w:rFonts w:ascii="Times" w:eastAsia="Calibri" w:hAnsi="Times"/>
          <w:sz w:val="22"/>
          <w:szCs w:val="22"/>
        </w:rPr>
      </w:pPr>
      <w:r>
        <w:rPr>
          <w:rFonts w:ascii="Times" w:eastAsia="Calibri" w:hAnsi="Times"/>
          <w:sz w:val="22"/>
          <w:szCs w:val="22"/>
        </w:rPr>
        <w:t xml:space="preserve">There will be no exams in this class; however, there is a lot of busy work that is often needed to be completed before coming to class. Please keep this in mind and plan accordingly. </w:t>
      </w:r>
    </w:p>
    <w:p w14:paraId="4CCB1757" w14:textId="77777777" w:rsidR="00CE6042" w:rsidRPr="00ED6CA9" w:rsidRDefault="00CE6042" w:rsidP="00E53602">
      <w:pPr>
        <w:ind w:firstLine="720"/>
        <w:rPr>
          <w:rFonts w:ascii="Times" w:eastAsia="Calibri" w:hAnsi="Times"/>
          <w:sz w:val="22"/>
          <w:szCs w:val="22"/>
        </w:rPr>
      </w:pPr>
    </w:p>
    <w:p w14:paraId="739FFC1D"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The grading scale is a standard ten percentage point scale: </w:t>
      </w:r>
    </w:p>
    <w:p w14:paraId="5B97E99B"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4C026C4E" w14:textId="77777777" w:rsidR="00CE6042" w:rsidRPr="00CE6042" w:rsidRDefault="00CE6042" w:rsidP="00CE6042">
      <w:pPr>
        <w:rPr>
          <w:rFonts w:ascii="Times" w:eastAsia="Calibri" w:hAnsi="Times"/>
          <w:sz w:val="22"/>
          <w:szCs w:val="22"/>
        </w:rPr>
      </w:pPr>
    </w:p>
    <w:p w14:paraId="14C76FDE" w14:textId="269E5045" w:rsidR="00CE6042" w:rsidRPr="00F37961" w:rsidRDefault="00E53602" w:rsidP="00F37961">
      <w:pPr>
        <w:outlineLvl w:val="0"/>
        <w:rPr>
          <w:rFonts w:ascii="Times" w:eastAsia="Calibri" w:hAnsi="Times"/>
          <w:b/>
          <w:bCs/>
          <w:sz w:val="22"/>
          <w:szCs w:val="22"/>
          <w:u w:val="single"/>
        </w:rPr>
      </w:pPr>
      <w:r w:rsidRPr="00CE6042">
        <w:rPr>
          <w:rFonts w:ascii="Times" w:eastAsia="Calibri" w:hAnsi="Times"/>
          <w:b/>
          <w:bCs/>
          <w:sz w:val="22"/>
          <w:szCs w:val="22"/>
          <w:u w:val="single"/>
        </w:rPr>
        <w:t xml:space="preserve">COURSE </w:t>
      </w:r>
      <w:r w:rsidR="00F37961">
        <w:rPr>
          <w:rFonts w:ascii="Times" w:eastAsia="Calibri" w:hAnsi="Times"/>
          <w:b/>
          <w:bCs/>
          <w:sz w:val="22"/>
          <w:szCs w:val="22"/>
          <w:u w:val="single"/>
        </w:rPr>
        <w:t xml:space="preserve">&amp; UNIVERSITY </w:t>
      </w:r>
      <w:r w:rsidRPr="00CE6042">
        <w:rPr>
          <w:rFonts w:ascii="Times" w:eastAsia="Calibri" w:hAnsi="Times"/>
          <w:b/>
          <w:bCs/>
          <w:sz w:val="22"/>
          <w:szCs w:val="22"/>
          <w:u w:val="single"/>
        </w:rPr>
        <w:t xml:space="preserve">POLICIES </w:t>
      </w:r>
    </w:p>
    <w:p w14:paraId="1AEF678F" w14:textId="57EBA360" w:rsidR="00CE6042" w:rsidRPr="00CE6042" w:rsidRDefault="00CE6042" w:rsidP="2FAD6F90">
      <w:pPr>
        <w:rPr>
          <w:rFonts w:ascii="Times" w:eastAsia="Calibri" w:hAnsi="Times"/>
          <w:sz w:val="22"/>
          <w:szCs w:val="22"/>
        </w:rPr>
      </w:pPr>
      <w:r w:rsidRPr="2FAD6F90">
        <w:rPr>
          <w:rFonts w:ascii="Times" w:eastAsia="Calibri" w:hAnsi="Times"/>
          <w:b/>
          <w:bCs/>
          <w:sz w:val="22"/>
          <w:szCs w:val="22"/>
        </w:rPr>
        <w:t xml:space="preserve">Electronics Policy.  </w:t>
      </w:r>
      <w:r w:rsidRPr="2FAD6F90">
        <w:rPr>
          <w:rFonts w:ascii="Times" w:eastAsia="Calibri" w:hAnsi="Times"/>
          <w:sz w:val="22"/>
          <w:szCs w:val="22"/>
        </w:rPr>
        <w:t xml:space="preserve">During class time, students will be allowed to use a laptop or phone to access </w:t>
      </w:r>
      <w:proofErr w:type="spellStart"/>
      <w:r w:rsidRPr="2FAD6F90">
        <w:rPr>
          <w:rFonts w:ascii="Times" w:eastAsia="Calibri" w:hAnsi="Times"/>
          <w:sz w:val="22"/>
          <w:szCs w:val="22"/>
        </w:rPr>
        <w:t>TopHat</w:t>
      </w:r>
      <w:proofErr w:type="spellEnd"/>
      <w:r w:rsidRPr="2FAD6F90">
        <w:rPr>
          <w:rFonts w:ascii="Times" w:eastAsia="Calibri" w:hAnsi="Times"/>
          <w:sz w:val="22"/>
          <w:szCs w:val="22"/>
        </w:rPr>
        <w:t xml:space="preserve"> and P2P answers. This is the only permitted use of phones or laptops in this course. Anytime the class is working on any material or activity besides P2Ps, laptops should be </w:t>
      </w:r>
      <w:proofErr w:type="gramStart"/>
      <w:r w:rsidRPr="2FAD6F90">
        <w:rPr>
          <w:rFonts w:ascii="Times" w:eastAsia="Calibri" w:hAnsi="Times"/>
          <w:sz w:val="22"/>
          <w:szCs w:val="22"/>
        </w:rPr>
        <w:t>shut</w:t>
      </w:r>
      <w:proofErr w:type="gramEnd"/>
      <w:r w:rsidRPr="2FAD6F90">
        <w:rPr>
          <w:rFonts w:ascii="Times" w:eastAsia="Calibri" w:hAnsi="Times"/>
          <w:sz w:val="22"/>
          <w:szCs w:val="22"/>
        </w:rPr>
        <w:t xml:space="preserve"> and phones put away. The use of laptops or phones for non-class material will result in being marked absent. Any use of cell phones or laptops, while your classmates are giving speeches or presenting information of any kind, will result in an immediate 10% deduction off your speech grade. With all </w:t>
      </w:r>
      <w:proofErr w:type="gramStart"/>
      <w:r w:rsidRPr="2FAD6F90">
        <w:rPr>
          <w:rFonts w:ascii="Times" w:eastAsia="Calibri" w:hAnsi="Times"/>
          <w:sz w:val="22"/>
          <w:szCs w:val="22"/>
        </w:rPr>
        <w:t>this being said I</w:t>
      </w:r>
      <w:proofErr w:type="gramEnd"/>
      <w:r w:rsidRPr="2FAD6F90">
        <w:rPr>
          <w:rFonts w:ascii="Times" w:eastAsia="Calibri" w:hAnsi="Times"/>
          <w:sz w:val="22"/>
          <w:szCs w:val="22"/>
        </w:rPr>
        <w:t xml:space="preserve"> understand emergencies happen, so know you will not be penalized for emergency phone calls or text messages. Once again, please communicate with me after class so I know what is happening. Please make sure to remove your headphones, earbuds, etc. prior to the start of class. Failure to do so will result in you being marked “absent” for the class period. </w:t>
      </w:r>
    </w:p>
    <w:p w14:paraId="47B38904" w14:textId="77777777" w:rsidR="00CE6042" w:rsidRDefault="00CE6042" w:rsidP="00E53602">
      <w:pPr>
        <w:rPr>
          <w:rFonts w:ascii="Times" w:eastAsia="Calibri" w:hAnsi="Times"/>
          <w:b/>
          <w:sz w:val="22"/>
          <w:szCs w:val="22"/>
        </w:rPr>
      </w:pPr>
    </w:p>
    <w:p w14:paraId="1ADC0A54" w14:textId="3964980F" w:rsidR="00CE6042" w:rsidRDefault="00CE6042" w:rsidP="2FAD6F90">
      <w:pPr>
        <w:rPr>
          <w:rFonts w:ascii="Times" w:eastAsia="Calibri" w:hAnsi="Times"/>
          <w:b/>
          <w:bCs/>
          <w:sz w:val="22"/>
          <w:szCs w:val="22"/>
        </w:rPr>
      </w:pPr>
      <w:r w:rsidRPr="2FAD6F90">
        <w:rPr>
          <w:rFonts w:ascii="Times" w:eastAsia="Calibri" w:hAnsi="Times"/>
          <w:b/>
          <w:bCs/>
          <w:sz w:val="22"/>
          <w:szCs w:val="22"/>
        </w:rPr>
        <w:t xml:space="preserve">Late Work Policy: </w:t>
      </w:r>
      <w:r w:rsidRPr="2FAD6F90">
        <w:rPr>
          <w:rFonts w:ascii="Times" w:eastAsia="Calibri" w:hAnsi="Times"/>
          <w:sz w:val="22"/>
          <w:szCs w:val="22"/>
        </w:rPr>
        <w:t xml:space="preserve">Any work worth points </w:t>
      </w:r>
      <w:proofErr w:type="gramStart"/>
      <w:r w:rsidRPr="2FAD6F90">
        <w:rPr>
          <w:rFonts w:ascii="Times" w:eastAsia="Calibri" w:hAnsi="Times"/>
          <w:sz w:val="22"/>
          <w:szCs w:val="22"/>
        </w:rPr>
        <w:t>is</w:t>
      </w:r>
      <w:proofErr w:type="gramEnd"/>
      <w:r w:rsidRPr="2FAD6F90">
        <w:rPr>
          <w:rFonts w:ascii="Times" w:eastAsia="Calibri" w:hAnsi="Times"/>
          <w:sz w:val="22"/>
          <w:szCs w:val="22"/>
        </w:rPr>
        <w:t xml:space="preserve"> expected at the beginning of the class period in which it is due (or at the assigned time it is due in the case of online assignments). Late assignments will NOT be accepted – you will receive a ZERO. I will work with you if you have an excused absence (determined by me) AND arrangements have been made with me prior to the class meeting. I want to help you in any way </w:t>
      </w:r>
      <w:proofErr w:type="gramStart"/>
      <w:r w:rsidRPr="2FAD6F90">
        <w:rPr>
          <w:rFonts w:ascii="Times" w:eastAsia="Calibri" w:hAnsi="Times"/>
          <w:sz w:val="22"/>
          <w:szCs w:val="22"/>
        </w:rPr>
        <w:t>possible</w:t>
      </w:r>
      <w:proofErr w:type="gramEnd"/>
      <w:r w:rsidRPr="2FAD6F90">
        <w:rPr>
          <w:rFonts w:ascii="Times" w:eastAsia="Calibri" w:hAnsi="Times"/>
          <w:sz w:val="22"/>
          <w:szCs w:val="22"/>
        </w:rPr>
        <w:t xml:space="preserve"> but I want all of you to walk away from this class with the proper skills needed to succeed in life outside college. Like most instructors, I am more understanding if you keep me informed. If you encounter problems, please let me know right away. </w:t>
      </w:r>
    </w:p>
    <w:p w14:paraId="3601EE11" w14:textId="77777777" w:rsidR="00CE6042" w:rsidRDefault="00CE6042" w:rsidP="00E53602">
      <w:pPr>
        <w:rPr>
          <w:rFonts w:ascii="Times" w:eastAsia="Calibri" w:hAnsi="Times"/>
          <w:b/>
          <w:sz w:val="22"/>
          <w:szCs w:val="22"/>
        </w:rPr>
      </w:pPr>
    </w:p>
    <w:p w14:paraId="615A86B9" w14:textId="6D649BA2"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68EF54AD" w14:textId="77777777" w:rsidR="00E53602" w:rsidRPr="00ED6CA9" w:rsidRDefault="00E53602" w:rsidP="00E53602">
      <w:pPr>
        <w:rPr>
          <w:rFonts w:ascii="Times" w:eastAsia="Calibri" w:hAnsi="Times"/>
          <w:sz w:val="22"/>
          <w:szCs w:val="22"/>
        </w:rPr>
      </w:pPr>
    </w:p>
    <w:p w14:paraId="40905926" w14:textId="77777777"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time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5AA8F5F5"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lastRenderedPageBreak/>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762B783D" w14:textId="77777777" w:rsidR="00F37961" w:rsidRDefault="00F37961" w:rsidP="00E53602">
      <w:pPr>
        <w:rPr>
          <w:rFonts w:ascii="Times" w:hAnsi="Times"/>
          <w:b/>
          <w:snapToGrid w:val="0"/>
          <w:sz w:val="22"/>
          <w:szCs w:val="22"/>
        </w:rPr>
      </w:pPr>
    </w:p>
    <w:p w14:paraId="7F0F9EAA" w14:textId="7522350E" w:rsidR="00E53602" w:rsidRPr="00A01147" w:rsidRDefault="00F37961" w:rsidP="00E53602">
      <w:pPr>
        <w:rPr>
          <w:rFonts w:ascii="Times" w:hAnsi="Times"/>
          <w:snapToGrid w:val="0"/>
          <w:sz w:val="22"/>
          <w:szCs w:val="22"/>
        </w:rPr>
      </w:pPr>
      <w:r w:rsidRPr="2FAD6F90">
        <w:rPr>
          <w:rFonts w:ascii="Times" w:hAnsi="Times"/>
          <w:b/>
          <w:bCs/>
          <w:snapToGrid w:val="0"/>
          <w:sz w:val="22"/>
          <w:szCs w:val="22"/>
        </w:rPr>
        <w:t>Accommodations</w:t>
      </w:r>
      <w:r w:rsidR="00E53602" w:rsidRPr="2FAD6F90">
        <w:rPr>
          <w:rFonts w:ascii="Times" w:hAnsi="Times"/>
          <w:b/>
          <w:bCs/>
          <w:snapToGrid w:val="0"/>
          <w:sz w:val="22"/>
          <w:szCs w:val="22"/>
        </w:rPr>
        <w:t>.</w:t>
      </w:r>
      <w:r w:rsidR="00E53602" w:rsidRPr="2FAD6F90">
        <w:rPr>
          <w:rFonts w:ascii="Times" w:hAnsi="Times"/>
          <w:snapToGrid w:val="0"/>
          <w:sz w:val="22"/>
          <w:szCs w:val="22"/>
        </w:rP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331D3BFD"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r w:rsidR="00F37961">
        <w:rPr>
          <w:rFonts w:ascii="Times" w:eastAsia="Calibri" w:hAnsi="Times"/>
          <w:sz w:val="22"/>
          <w:szCs w:val="22"/>
        </w:rPr>
        <w:t xml:space="preserve"> </w:t>
      </w:r>
      <w:r w:rsidR="00F37961" w:rsidRPr="00F37961">
        <w:rPr>
          <w:bCs/>
          <w:sz w:val="22"/>
          <w:szCs w:val="22"/>
        </w:rPr>
        <w:t>If you are reading this, email me your favorite hobby. If you do not have a hobby, email me your favorite music genre to earn 2 points of extra credit; must be done before the first day of class!</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eastAsia="Calibri" w:hAnsi="Times"/>
          <w:sz w:val="22"/>
          <w:szCs w:val="22"/>
        </w:rPr>
        <w:t>http://policy.illinoisstate.edu/students/2-1-27.shtml</w:t>
      </w:r>
      <w:proofErr w:type="gramEnd"/>
    </w:p>
    <w:p w14:paraId="524FD3A8" w14:textId="77777777" w:rsidR="00E53602" w:rsidRPr="00ED6CA9" w:rsidRDefault="00E53602" w:rsidP="00E53602">
      <w:pPr>
        <w:rPr>
          <w:rFonts w:ascii="Times" w:eastAsia="Calibri" w:hAnsi="Times"/>
          <w:b/>
          <w:bCs/>
          <w:sz w:val="22"/>
          <w:szCs w:val="22"/>
        </w:rPr>
      </w:pPr>
    </w:p>
    <w:p w14:paraId="1C6C921F" w14:textId="1DB76115" w:rsidR="00E53602" w:rsidRPr="00F37961" w:rsidRDefault="00E53602" w:rsidP="00E53602">
      <w:pPr>
        <w:outlineLvl w:val="0"/>
        <w:rPr>
          <w:b/>
          <w:bCs/>
          <w:sz w:val="22"/>
          <w:szCs w:val="22"/>
          <w:u w:val="single"/>
        </w:rPr>
      </w:pPr>
      <w:r w:rsidRPr="00CE6042">
        <w:rPr>
          <w:b/>
          <w:bCs/>
          <w:sz w:val="22"/>
          <w:szCs w:val="22"/>
          <w:u w:val="single"/>
        </w:rPr>
        <w:t>BEHAVIORAL EXPECTATIONS POLICIES</w:t>
      </w:r>
    </w:p>
    <w:p w14:paraId="0C2E73E6" w14:textId="77777777"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w:t>
      </w:r>
      <w:r w:rsidRPr="00A01147">
        <w:rPr>
          <w:bCs/>
          <w:sz w:val="22"/>
          <w:szCs w:val="22"/>
        </w:rPr>
        <w:lastRenderedPageBreak/>
        <w:t xml:space="preserve">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14:paraId="6D2100B7" w14:textId="77777777" w:rsidR="00E53602" w:rsidRPr="00A01147" w:rsidRDefault="00E53602" w:rsidP="00E53602">
      <w:pPr>
        <w:rPr>
          <w:bCs/>
          <w:sz w:val="22"/>
          <w:szCs w:val="22"/>
        </w:rPr>
      </w:pPr>
    </w:p>
    <w:p w14:paraId="2625553B" w14:textId="77777777"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17F35D3E" w14:textId="2A4CDC96" w:rsidR="00E53602"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w:t>
      </w:r>
      <w:r w:rsidR="00F37961">
        <w:rPr>
          <w:bCs/>
          <w:sz w:val="22"/>
          <w:szCs w:val="22"/>
        </w:rPr>
        <w:t>of</w:t>
      </w:r>
      <w:r w:rsidRPr="00A01147">
        <w:rPr>
          <w:bCs/>
          <w:sz w:val="22"/>
          <w:szCs w:val="22"/>
        </w:rPr>
        <w:t xml:space="preserve"> failing the course. </w:t>
      </w:r>
    </w:p>
    <w:p w14:paraId="70D3318D" w14:textId="77777777" w:rsidR="00F37961" w:rsidRDefault="00F37961" w:rsidP="00E53602">
      <w:pPr>
        <w:rPr>
          <w:bCs/>
          <w:sz w:val="22"/>
          <w:szCs w:val="22"/>
        </w:rPr>
      </w:pPr>
    </w:p>
    <w:p w14:paraId="14B5BC63" w14:textId="7E6666AD" w:rsidR="00F37961" w:rsidRPr="00A01147" w:rsidRDefault="00F37961" w:rsidP="2FAD6F90">
      <w:pPr>
        <w:rPr>
          <w:sz w:val="22"/>
          <w:szCs w:val="22"/>
        </w:rPr>
      </w:pPr>
      <w:r w:rsidRPr="2FAD6F90">
        <w:rPr>
          <w:b/>
          <w:bCs/>
          <w:sz w:val="22"/>
          <w:szCs w:val="22"/>
        </w:rPr>
        <w:t>Hate Speech.</w:t>
      </w:r>
      <w:r w:rsidRPr="2FAD6F90">
        <w:rPr>
          <w:sz w:val="22"/>
          <w:szCs w:val="22"/>
        </w:rPr>
        <w:t xml:space="preserve"> </w:t>
      </w:r>
      <w:proofErr w:type="gramStart"/>
      <w:r w:rsidRPr="2FAD6F90">
        <w:rPr>
          <w:sz w:val="22"/>
          <w:szCs w:val="22"/>
        </w:rPr>
        <w:t>In order to</w:t>
      </w:r>
      <w:proofErr w:type="gramEnd"/>
      <w:r w:rsidRPr="2FAD6F90">
        <w:rPr>
          <w:sz w:val="22"/>
          <w:szCs w:val="22"/>
        </w:rP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6E4CD755" w14:textId="77777777" w:rsidR="00E53602" w:rsidRPr="00A01147" w:rsidRDefault="00E53602" w:rsidP="00E53602">
      <w:pPr>
        <w:rPr>
          <w:rFonts w:eastAsia="Calibri"/>
          <w:sz w:val="22"/>
          <w:szCs w:val="22"/>
        </w:rPr>
      </w:pPr>
    </w:p>
    <w:p w14:paraId="01B7343A" w14:textId="1F14355A" w:rsidR="00E53602" w:rsidRPr="00F37961" w:rsidRDefault="00E53602" w:rsidP="00F37961">
      <w:pPr>
        <w:outlineLvl w:val="0"/>
        <w:rPr>
          <w:b/>
          <w:bCs/>
          <w:sz w:val="22"/>
          <w:szCs w:val="22"/>
          <w:u w:val="single"/>
        </w:rPr>
      </w:pPr>
      <w:r w:rsidRPr="2FAD6F90">
        <w:rPr>
          <w:b/>
          <w:bCs/>
          <w:sz w:val="22"/>
          <w:szCs w:val="22"/>
          <w:u w:val="single"/>
        </w:rPr>
        <w:t>SCHOOL OF COMMUNICATION RESEARCH POOL WEBPAGE</w:t>
      </w:r>
    </w:p>
    <w:p w14:paraId="6C5B58F4" w14:textId="77777777" w:rsidR="00E53602" w:rsidRDefault="00E53602" w:rsidP="00E53602">
      <w:pPr>
        <w:rPr>
          <w:rFonts w:eastAsia="Calibri"/>
          <w:sz w:val="22"/>
          <w:szCs w:val="22"/>
        </w:rPr>
      </w:pPr>
      <w:r w:rsidRPr="00A01147">
        <w:rPr>
          <w:rFonts w:eastAsia="Calibri"/>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07707837" w14:textId="77777777" w:rsidR="00E53602" w:rsidRPr="00A01147" w:rsidRDefault="00E53602" w:rsidP="00E53602">
      <w:pPr>
        <w:rPr>
          <w:rFonts w:eastAsia="Calibri"/>
          <w:sz w:val="22"/>
          <w:szCs w:val="22"/>
        </w:rPr>
      </w:pPr>
    </w:p>
    <w:p w14:paraId="00C08BDC" w14:textId="77777777" w:rsidR="00E53602" w:rsidRDefault="00000000" w:rsidP="00E53602">
      <w:pPr>
        <w:jc w:val="center"/>
        <w:rPr>
          <w:rFonts w:eastAsia="Calibri"/>
          <w:color w:val="0563C1"/>
          <w:sz w:val="22"/>
          <w:szCs w:val="22"/>
          <w:u w:val="single"/>
        </w:rPr>
      </w:pPr>
      <w:hyperlink r:id="rId11"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7777777"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D562AE1" w14:textId="38F48A00" w:rsidR="00E53602" w:rsidRDefault="00E53602" w:rsidP="2FAD6F90">
      <w:pPr>
        <w:rPr>
          <w:rFonts w:ascii="Times" w:eastAsia="Calibri" w:hAnsi="Times"/>
          <w:sz w:val="22"/>
          <w:szCs w:val="22"/>
        </w:rPr>
      </w:pPr>
    </w:p>
    <w:sectPr w:rsidR="00E5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19E"/>
    <w:multiLevelType w:val="hybridMultilevel"/>
    <w:tmpl w:val="9D6CB034"/>
    <w:lvl w:ilvl="0" w:tplc="6936CB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8276783">
    <w:abstractNumId w:val="2"/>
  </w:num>
  <w:num w:numId="2" w16cid:durableId="1435899472">
    <w:abstractNumId w:val="1"/>
  </w:num>
  <w:num w:numId="3" w16cid:durableId="70945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7D21"/>
    <w:rsid w:val="001F5E40"/>
    <w:rsid w:val="00413530"/>
    <w:rsid w:val="0043658F"/>
    <w:rsid w:val="00456CF6"/>
    <w:rsid w:val="00474FDE"/>
    <w:rsid w:val="00623797"/>
    <w:rsid w:val="008765E9"/>
    <w:rsid w:val="00C0342E"/>
    <w:rsid w:val="00CE6042"/>
    <w:rsid w:val="00D60513"/>
    <w:rsid w:val="00E53602"/>
    <w:rsid w:val="00E81391"/>
    <w:rsid w:val="00E93665"/>
    <w:rsid w:val="00EC0658"/>
    <w:rsid w:val="00F12F8E"/>
    <w:rsid w:val="00F37961"/>
    <w:rsid w:val="023A115B"/>
    <w:rsid w:val="06C1B016"/>
    <w:rsid w:val="06D7FFFE"/>
    <w:rsid w:val="0778F19D"/>
    <w:rsid w:val="09604829"/>
    <w:rsid w:val="0B8A2D30"/>
    <w:rsid w:val="0BC65B62"/>
    <w:rsid w:val="0C934303"/>
    <w:rsid w:val="0E4062CD"/>
    <w:rsid w:val="0EC494EF"/>
    <w:rsid w:val="0F5C68CF"/>
    <w:rsid w:val="11185DB8"/>
    <w:rsid w:val="11B8310E"/>
    <w:rsid w:val="14F10350"/>
    <w:rsid w:val="1569E82D"/>
    <w:rsid w:val="167B98DA"/>
    <w:rsid w:val="1698291A"/>
    <w:rsid w:val="1914797F"/>
    <w:rsid w:val="1BBF4F80"/>
    <w:rsid w:val="1BD64A2E"/>
    <w:rsid w:val="232927B0"/>
    <w:rsid w:val="24E9A89F"/>
    <w:rsid w:val="261C3786"/>
    <w:rsid w:val="2817966E"/>
    <w:rsid w:val="2A2CA378"/>
    <w:rsid w:val="2C83763E"/>
    <w:rsid w:val="2F88A3F6"/>
    <w:rsid w:val="2FAD6F90"/>
    <w:rsid w:val="31020286"/>
    <w:rsid w:val="3252AD20"/>
    <w:rsid w:val="325BCA47"/>
    <w:rsid w:val="36F29FE2"/>
    <w:rsid w:val="38C1EEA4"/>
    <w:rsid w:val="3A06BE52"/>
    <w:rsid w:val="3A71E526"/>
    <w:rsid w:val="3C3CC3CA"/>
    <w:rsid w:val="40B3D82C"/>
    <w:rsid w:val="424FA88D"/>
    <w:rsid w:val="45363BCD"/>
    <w:rsid w:val="4A1EDFF9"/>
    <w:rsid w:val="4C5AD51A"/>
    <w:rsid w:val="4D57E55E"/>
    <w:rsid w:val="4FC6FDC2"/>
    <w:rsid w:val="51C46A74"/>
    <w:rsid w:val="526C2A23"/>
    <w:rsid w:val="5394BECC"/>
    <w:rsid w:val="5429199F"/>
    <w:rsid w:val="54585DE1"/>
    <w:rsid w:val="580D1E52"/>
    <w:rsid w:val="58C5669B"/>
    <w:rsid w:val="59E888CD"/>
    <w:rsid w:val="5C1600C6"/>
    <w:rsid w:val="5DCB5B31"/>
    <w:rsid w:val="5E4BA132"/>
    <w:rsid w:val="5F11C70F"/>
    <w:rsid w:val="61FABDEF"/>
    <w:rsid w:val="6611C6F4"/>
    <w:rsid w:val="6ADA1176"/>
    <w:rsid w:val="6AED273A"/>
    <w:rsid w:val="6B9C7FCE"/>
    <w:rsid w:val="6E11B238"/>
    <w:rsid w:val="6E170787"/>
    <w:rsid w:val="6F931F60"/>
    <w:rsid w:val="72F65E32"/>
    <w:rsid w:val="73E2339F"/>
    <w:rsid w:val="753FA4D6"/>
    <w:rsid w:val="7783DD5A"/>
    <w:rsid w:val="784B1ABB"/>
    <w:rsid w:val="7934273F"/>
    <w:rsid w:val="7BFEA56D"/>
    <w:rsid w:val="7CE10877"/>
    <w:rsid w:val="7D2CE6B7"/>
    <w:rsid w:val="7E63B07B"/>
    <w:rsid w:val="7E7CD8D8"/>
    <w:rsid w:val="7F6BA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character" w:customStyle="1" w:styleId="textlayer--absolute">
    <w:name w:val="textlayer--absolute"/>
    <w:basedOn w:val="DefaultParagraphFont"/>
    <w:rsid w:val="00CE6042"/>
  </w:style>
  <w:style w:type="table" w:styleId="TableGrid">
    <w:name w:val="Table Grid"/>
    <w:basedOn w:val="TableNormal"/>
    <w:uiPriority w:val="39"/>
    <w:rsid w:val="00F37961"/>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7158">
      <w:bodyDiv w:val="1"/>
      <w:marLeft w:val="0"/>
      <w:marRight w:val="0"/>
      <w:marTop w:val="0"/>
      <w:marBottom w:val="0"/>
      <w:divBdr>
        <w:top w:val="none" w:sz="0" w:space="0" w:color="auto"/>
        <w:left w:val="none" w:sz="0" w:space="0" w:color="auto"/>
        <w:bottom w:val="none" w:sz="0" w:space="0" w:color="auto"/>
        <w:right w:val="none" w:sz="0" w:space="0" w:color="auto"/>
      </w:divBdr>
    </w:div>
    <w:div w:id="402410237">
      <w:bodyDiv w:val="1"/>
      <w:marLeft w:val="0"/>
      <w:marRight w:val="0"/>
      <w:marTop w:val="0"/>
      <w:marBottom w:val="0"/>
      <w:divBdr>
        <w:top w:val="none" w:sz="0" w:space="0" w:color="auto"/>
        <w:left w:val="none" w:sz="0" w:space="0" w:color="auto"/>
        <w:bottom w:val="none" w:sz="0" w:space="0" w:color="auto"/>
        <w:right w:val="none" w:sz="0" w:space="0" w:color="auto"/>
      </w:divBdr>
      <w:divsChild>
        <w:div w:id="964238308">
          <w:marLeft w:val="0"/>
          <w:marRight w:val="0"/>
          <w:marTop w:val="100"/>
          <w:marBottom w:val="100"/>
          <w:divBdr>
            <w:top w:val="none" w:sz="0" w:space="0" w:color="auto"/>
            <w:left w:val="none" w:sz="0" w:space="0" w:color="auto"/>
            <w:bottom w:val="none" w:sz="0" w:space="0" w:color="auto"/>
            <w:right w:val="none" w:sz="0" w:space="0" w:color="auto"/>
          </w:divBdr>
          <w:divsChild>
            <w:div w:id="1234586751">
              <w:marLeft w:val="0"/>
              <w:marRight w:val="0"/>
              <w:marTop w:val="750"/>
              <w:marBottom w:val="750"/>
              <w:divBdr>
                <w:top w:val="none" w:sz="0" w:space="0" w:color="auto"/>
                <w:left w:val="none" w:sz="0" w:space="0" w:color="auto"/>
                <w:bottom w:val="none" w:sz="0" w:space="0" w:color="auto"/>
                <w:right w:val="none" w:sz="0" w:space="0" w:color="auto"/>
              </w:divBdr>
              <w:divsChild>
                <w:div w:id="1419600127">
                  <w:marLeft w:val="0"/>
                  <w:marRight w:val="0"/>
                  <w:marTop w:val="0"/>
                  <w:marBottom w:val="0"/>
                  <w:divBdr>
                    <w:top w:val="none" w:sz="0" w:space="0" w:color="auto"/>
                    <w:left w:val="none" w:sz="0" w:space="0" w:color="auto"/>
                    <w:bottom w:val="none" w:sz="0" w:space="0" w:color="auto"/>
                    <w:right w:val="none" w:sz="0" w:space="0" w:color="auto"/>
                  </w:divBdr>
                  <w:divsChild>
                    <w:div w:id="941379522">
                      <w:marLeft w:val="0"/>
                      <w:marRight w:val="0"/>
                      <w:marTop w:val="0"/>
                      <w:marBottom w:val="0"/>
                      <w:divBdr>
                        <w:top w:val="none" w:sz="0" w:space="0" w:color="auto"/>
                        <w:left w:val="none" w:sz="0" w:space="0" w:color="auto"/>
                        <w:bottom w:val="none" w:sz="0" w:space="0" w:color="auto"/>
                        <w:right w:val="none" w:sz="0" w:space="0" w:color="auto"/>
                      </w:divBdr>
                      <w:divsChild>
                        <w:div w:id="21281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15318">
          <w:marLeft w:val="0"/>
          <w:marRight w:val="0"/>
          <w:marTop w:val="100"/>
          <w:marBottom w:val="100"/>
          <w:divBdr>
            <w:top w:val="dashed" w:sz="6" w:space="0" w:color="A8A8A8"/>
            <w:left w:val="none" w:sz="0" w:space="0" w:color="auto"/>
            <w:bottom w:val="none" w:sz="0" w:space="0" w:color="auto"/>
            <w:right w:val="none" w:sz="0" w:space="0" w:color="auto"/>
          </w:divBdr>
          <w:divsChild>
            <w:div w:id="1268388667">
              <w:marLeft w:val="0"/>
              <w:marRight w:val="0"/>
              <w:marTop w:val="750"/>
              <w:marBottom w:val="750"/>
              <w:divBdr>
                <w:top w:val="none" w:sz="0" w:space="0" w:color="auto"/>
                <w:left w:val="none" w:sz="0" w:space="0" w:color="auto"/>
                <w:bottom w:val="none" w:sz="0" w:space="0" w:color="auto"/>
                <w:right w:val="none" w:sz="0" w:space="0" w:color="auto"/>
              </w:divBdr>
              <w:divsChild>
                <w:div w:id="1229539615">
                  <w:marLeft w:val="0"/>
                  <w:marRight w:val="0"/>
                  <w:marTop w:val="0"/>
                  <w:marBottom w:val="0"/>
                  <w:divBdr>
                    <w:top w:val="none" w:sz="0" w:space="0" w:color="auto"/>
                    <w:left w:val="none" w:sz="0" w:space="0" w:color="auto"/>
                    <w:bottom w:val="none" w:sz="0" w:space="0" w:color="auto"/>
                    <w:right w:val="none" w:sz="0" w:space="0" w:color="auto"/>
                  </w:divBdr>
                  <w:divsChild>
                    <w:div w:id="43531724">
                      <w:marLeft w:val="0"/>
                      <w:marRight w:val="0"/>
                      <w:marTop w:val="0"/>
                      <w:marBottom w:val="0"/>
                      <w:divBdr>
                        <w:top w:val="none" w:sz="0" w:space="0" w:color="auto"/>
                        <w:left w:val="none" w:sz="0" w:space="0" w:color="auto"/>
                        <w:bottom w:val="none" w:sz="0" w:space="0" w:color="auto"/>
                        <w:right w:val="none" w:sz="0" w:space="0" w:color="auto"/>
                      </w:divBdr>
                      <w:divsChild>
                        <w:div w:id="1795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18323">
      <w:bodyDiv w:val="1"/>
      <w:marLeft w:val="0"/>
      <w:marRight w:val="0"/>
      <w:marTop w:val="0"/>
      <w:marBottom w:val="0"/>
      <w:divBdr>
        <w:top w:val="none" w:sz="0" w:space="0" w:color="auto"/>
        <w:left w:val="none" w:sz="0" w:space="0" w:color="auto"/>
        <w:bottom w:val="none" w:sz="0" w:space="0" w:color="auto"/>
        <w:right w:val="none" w:sz="0" w:space="0" w:color="auto"/>
      </w:divBdr>
      <w:divsChild>
        <w:div w:id="563880645">
          <w:marLeft w:val="0"/>
          <w:marRight w:val="0"/>
          <w:marTop w:val="100"/>
          <w:marBottom w:val="100"/>
          <w:divBdr>
            <w:top w:val="none" w:sz="0" w:space="0" w:color="auto"/>
            <w:left w:val="none" w:sz="0" w:space="0" w:color="auto"/>
            <w:bottom w:val="none" w:sz="0" w:space="0" w:color="auto"/>
            <w:right w:val="none" w:sz="0" w:space="0" w:color="auto"/>
          </w:divBdr>
          <w:divsChild>
            <w:div w:id="1571496189">
              <w:marLeft w:val="0"/>
              <w:marRight w:val="0"/>
              <w:marTop w:val="750"/>
              <w:marBottom w:val="750"/>
              <w:divBdr>
                <w:top w:val="none" w:sz="0" w:space="0" w:color="auto"/>
                <w:left w:val="none" w:sz="0" w:space="0" w:color="auto"/>
                <w:bottom w:val="none" w:sz="0" w:space="0" w:color="auto"/>
                <w:right w:val="none" w:sz="0" w:space="0" w:color="auto"/>
              </w:divBdr>
              <w:divsChild>
                <w:div w:id="1246723403">
                  <w:marLeft w:val="0"/>
                  <w:marRight w:val="0"/>
                  <w:marTop w:val="0"/>
                  <w:marBottom w:val="0"/>
                  <w:divBdr>
                    <w:top w:val="none" w:sz="0" w:space="0" w:color="auto"/>
                    <w:left w:val="none" w:sz="0" w:space="0" w:color="auto"/>
                    <w:bottom w:val="none" w:sz="0" w:space="0" w:color="auto"/>
                    <w:right w:val="none" w:sz="0" w:space="0" w:color="auto"/>
                  </w:divBdr>
                  <w:divsChild>
                    <w:div w:id="1850680955">
                      <w:marLeft w:val="0"/>
                      <w:marRight w:val="0"/>
                      <w:marTop w:val="0"/>
                      <w:marBottom w:val="0"/>
                      <w:divBdr>
                        <w:top w:val="none" w:sz="0" w:space="0" w:color="auto"/>
                        <w:left w:val="none" w:sz="0" w:space="0" w:color="auto"/>
                        <w:bottom w:val="none" w:sz="0" w:space="0" w:color="auto"/>
                        <w:right w:val="none" w:sz="0" w:space="0" w:color="auto"/>
                      </w:divBdr>
                      <w:divsChild>
                        <w:div w:id="21076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2350">
          <w:marLeft w:val="0"/>
          <w:marRight w:val="0"/>
          <w:marTop w:val="100"/>
          <w:marBottom w:val="100"/>
          <w:divBdr>
            <w:top w:val="dashed" w:sz="6" w:space="0" w:color="A8A8A8"/>
            <w:left w:val="none" w:sz="0" w:space="0" w:color="auto"/>
            <w:bottom w:val="none" w:sz="0" w:space="0" w:color="auto"/>
            <w:right w:val="none" w:sz="0" w:space="0" w:color="auto"/>
          </w:divBdr>
          <w:divsChild>
            <w:div w:id="149835932">
              <w:marLeft w:val="0"/>
              <w:marRight w:val="0"/>
              <w:marTop w:val="750"/>
              <w:marBottom w:val="750"/>
              <w:divBdr>
                <w:top w:val="none" w:sz="0" w:space="0" w:color="auto"/>
                <w:left w:val="none" w:sz="0" w:space="0" w:color="auto"/>
                <w:bottom w:val="none" w:sz="0" w:space="0" w:color="auto"/>
                <w:right w:val="none" w:sz="0" w:space="0" w:color="auto"/>
              </w:divBdr>
              <w:divsChild>
                <w:div w:id="1564216624">
                  <w:marLeft w:val="0"/>
                  <w:marRight w:val="0"/>
                  <w:marTop w:val="0"/>
                  <w:marBottom w:val="0"/>
                  <w:divBdr>
                    <w:top w:val="none" w:sz="0" w:space="0" w:color="auto"/>
                    <w:left w:val="none" w:sz="0" w:space="0" w:color="auto"/>
                    <w:bottom w:val="none" w:sz="0" w:space="0" w:color="auto"/>
                    <w:right w:val="none" w:sz="0" w:space="0" w:color="auto"/>
                  </w:divBdr>
                  <w:divsChild>
                    <w:div w:id="2137478606">
                      <w:marLeft w:val="0"/>
                      <w:marRight w:val="0"/>
                      <w:marTop w:val="0"/>
                      <w:marBottom w:val="0"/>
                      <w:divBdr>
                        <w:top w:val="none" w:sz="0" w:space="0" w:color="auto"/>
                        <w:left w:val="none" w:sz="0" w:space="0" w:color="auto"/>
                        <w:bottom w:val="none" w:sz="0" w:space="0" w:color="auto"/>
                        <w:right w:val="none" w:sz="0" w:space="0" w:color="auto"/>
                      </w:divBdr>
                      <w:divsChild>
                        <w:div w:id="706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40822">
          <w:marLeft w:val="0"/>
          <w:marRight w:val="0"/>
          <w:marTop w:val="100"/>
          <w:marBottom w:val="100"/>
          <w:divBdr>
            <w:top w:val="dashed" w:sz="6" w:space="0" w:color="A8A8A8"/>
            <w:left w:val="none" w:sz="0" w:space="0" w:color="auto"/>
            <w:bottom w:val="none" w:sz="0" w:space="0" w:color="auto"/>
            <w:right w:val="none" w:sz="0" w:space="0" w:color="auto"/>
          </w:divBdr>
          <w:divsChild>
            <w:div w:id="583610657">
              <w:marLeft w:val="0"/>
              <w:marRight w:val="0"/>
              <w:marTop w:val="750"/>
              <w:marBottom w:val="750"/>
              <w:divBdr>
                <w:top w:val="none" w:sz="0" w:space="0" w:color="auto"/>
                <w:left w:val="none" w:sz="0" w:space="0" w:color="auto"/>
                <w:bottom w:val="none" w:sz="0" w:space="0" w:color="auto"/>
                <w:right w:val="none" w:sz="0" w:space="0" w:color="auto"/>
              </w:divBdr>
              <w:divsChild>
                <w:div w:id="2137019552">
                  <w:marLeft w:val="0"/>
                  <w:marRight w:val="0"/>
                  <w:marTop w:val="0"/>
                  <w:marBottom w:val="0"/>
                  <w:divBdr>
                    <w:top w:val="none" w:sz="0" w:space="0" w:color="auto"/>
                    <w:left w:val="none" w:sz="0" w:space="0" w:color="auto"/>
                    <w:bottom w:val="none" w:sz="0" w:space="0" w:color="auto"/>
                    <w:right w:val="none" w:sz="0" w:space="0" w:color="auto"/>
                  </w:divBdr>
                  <w:divsChild>
                    <w:div w:id="1360279649">
                      <w:marLeft w:val="0"/>
                      <w:marRight w:val="0"/>
                      <w:marTop w:val="0"/>
                      <w:marBottom w:val="0"/>
                      <w:divBdr>
                        <w:top w:val="none" w:sz="0" w:space="0" w:color="auto"/>
                        <w:left w:val="none" w:sz="0" w:space="0" w:color="auto"/>
                        <w:bottom w:val="none" w:sz="0" w:space="0" w:color="auto"/>
                        <w:right w:val="none" w:sz="0" w:space="0" w:color="auto"/>
                      </w:divBdr>
                      <w:divsChild>
                        <w:div w:id="2428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87514">
      <w:bodyDiv w:val="1"/>
      <w:marLeft w:val="0"/>
      <w:marRight w:val="0"/>
      <w:marTop w:val="0"/>
      <w:marBottom w:val="0"/>
      <w:divBdr>
        <w:top w:val="none" w:sz="0" w:space="0" w:color="auto"/>
        <w:left w:val="none" w:sz="0" w:space="0" w:color="auto"/>
        <w:bottom w:val="none" w:sz="0" w:space="0" w:color="auto"/>
        <w:right w:val="none" w:sz="0" w:space="0" w:color="auto"/>
      </w:divBdr>
      <w:divsChild>
        <w:div w:id="581911564">
          <w:marLeft w:val="0"/>
          <w:marRight w:val="0"/>
          <w:marTop w:val="0"/>
          <w:marBottom w:val="0"/>
          <w:divBdr>
            <w:top w:val="none" w:sz="0" w:space="0" w:color="auto"/>
            <w:left w:val="none" w:sz="0" w:space="0" w:color="auto"/>
            <w:bottom w:val="none" w:sz="0" w:space="0" w:color="auto"/>
            <w:right w:val="none" w:sz="0" w:space="0" w:color="auto"/>
          </w:divBdr>
          <w:divsChild>
            <w:div w:id="3124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6713">
      <w:bodyDiv w:val="1"/>
      <w:marLeft w:val="0"/>
      <w:marRight w:val="0"/>
      <w:marTop w:val="0"/>
      <w:marBottom w:val="0"/>
      <w:divBdr>
        <w:top w:val="none" w:sz="0" w:space="0" w:color="auto"/>
        <w:left w:val="none" w:sz="0" w:space="0" w:color="auto"/>
        <w:bottom w:val="none" w:sz="0" w:space="0" w:color="auto"/>
        <w:right w:val="none" w:sz="0" w:space="0" w:color="auto"/>
      </w:divBdr>
      <w:divsChild>
        <w:div w:id="2079592363">
          <w:marLeft w:val="0"/>
          <w:marRight w:val="0"/>
          <w:marTop w:val="0"/>
          <w:marBottom w:val="0"/>
          <w:divBdr>
            <w:top w:val="none" w:sz="0" w:space="0" w:color="auto"/>
            <w:left w:val="none" w:sz="0" w:space="0" w:color="auto"/>
            <w:bottom w:val="none" w:sz="0" w:space="0" w:color="auto"/>
            <w:right w:val="none" w:sz="0" w:space="0" w:color="auto"/>
          </w:divBdr>
          <w:divsChild>
            <w:div w:id="17221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7724">
      <w:bodyDiv w:val="1"/>
      <w:marLeft w:val="0"/>
      <w:marRight w:val="0"/>
      <w:marTop w:val="0"/>
      <w:marBottom w:val="0"/>
      <w:divBdr>
        <w:top w:val="none" w:sz="0" w:space="0" w:color="auto"/>
        <w:left w:val="none" w:sz="0" w:space="0" w:color="auto"/>
        <w:bottom w:val="none" w:sz="0" w:space="0" w:color="auto"/>
        <w:right w:val="none" w:sz="0" w:space="0" w:color="auto"/>
      </w:divBdr>
      <w:divsChild>
        <w:div w:id="2056158922">
          <w:marLeft w:val="0"/>
          <w:marRight w:val="0"/>
          <w:marTop w:val="100"/>
          <w:marBottom w:val="100"/>
          <w:divBdr>
            <w:top w:val="none" w:sz="0" w:space="0" w:color="auto"/>
            <w:left w:val="none" w:sz="0" w:space="0" w:color="auto"/>
            <w:bottom w:val="none" w:sz="0" w:space="0" w:color="auto"/>
            <w:right w:val="none" w:sz="0" w:space="0" w:color="auto"/>
          </w:divBdr>
          <w:divsChild>
            <w:div w:id="868957555">
              <w:marLeft w:val="0"/>
              <w:marRight w:val="0"/>
              <w:marTop w:val="750"/>
              <w:marBottom w:val="750"/>
              <w:divBdr>
                <w:top w:val="none" w:sz="0" w:space="0" w:color="auto"/>
                <w:left w:val="none" w:sz="0" w:space="0" w:color="auto"/>
                <w:bottom w:val="none" w:sz="0" w:space="0" w:color="auto"/>
                <w:right w:val="none" w:sz="0" w:space="0" w:color="auto"/>
              </w:divBdr>
              <w:divsChild>
                <w:div w:id="1119647483">
                  <w:marLeft w:val="0"/>
                  <w:marRight w:val="0"/>
                  <w:marTop w:val="0"/>
                  <w:marBottom w:val="0"/>
                  <w:divBdr>
                    <w:top w:val="none" w:sz="0" w:space="0" w:color="auto"/>
                    <w:left w:val="none" w:sz="0" w:space="0" w:color="auto"/>
                    <w:bottom w:val="none" w:sz="0" w:space="0" w:color="auto"/>
                    <w:right w:val="none" w:sz="0" w:space="0" w:color="auto"/>
                  </w:divBdr>
                  <w:divsChild>
                    <w:div w:id="1719277835">
                      <w:marLeft w:val="0"/>
                      <w:marRight w:val="0"/>
                      <w:marTop w:val="0"/>
                      <w:marBottom w:val="0"/>
                      <w:divBdr>
                        <w:top w:val="none" w:sz="0" w:space="0" w:color="auto"/>
                        <w:left w:val="none" w:sz="0" w:space="0" w:color="auto"/>
                        <w:bottom w:val="none" w:sz="0" w:space="0" w:color="auto"/>
                        <w:right w:val="none" w:sz="0" w:space="0" w:color="auto"/>
                      </w:divBdr>
                      <w:divsChild>
                        <w:div w:id="4959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98322">
          <w:marLeft w:val="0"/>
          <w:marRight w:val="0"/>
          <w:marTop w:val="100"/>
          <w:marBottom w:val="100"/>
          <w:divBdr>
            <w:top w:val="dashed" w:sz="6" w:space="0" w:color="A8A8A8"/>
            <w:left w:val="none" w:sz="0" w:space="0" w:color="auto"/>
            <w:bottom w:val="none" w:sz="0" w:space="0" w:color="auto"/>
            <w:right w:val="none" w:sz="0" w:space="0" w:color="auto"/>
          </w:divBdr>
          <w:divsChild>
            <w:div w:id="938753444">
              <w:marLeft w:val="0"/>
              <w:marRight w:val="0"/>
              <w:marTop w:val="750"/>
              <w:marBottom w:val="750"/>
              <w:divBdr>
                <w:top w:val="none" w:sz="0" w:space="0" w:color="auto"/>
                <w:left w:val="none" w:sz="0" w:space="0" w:color="auto"/>
                <w:bottom w:val="none" w:sz="0" w:space="0" w:color="auto"/>
                <w:right w:val="none" w:sz="0" w:space="0" w:color="auto"/>
              </w:divBdr>
              <w:divsChild>
                <w:div w:id="1549680479">
                  <w:marLeft w:val="0"/>
                  <w:marRight w:val="0"/>
                  <w:marTop w:val="0"/>
                  <w:marBottom w:val="0"/>
                  <w:divBdr>
                    <w:top w:val="none" w:sz="0" w:space="0" w:color="auto"/>
                    <w:left w:val="none" w:sz="0" w:space="0" w:color="auto"/>
                    <w:bottom w:val="none" w:sz="0" w:space="0" w:color="auto"/>
                    <w:right w:val="none" w:sz="0" w:space="0" w:color="auto"/>
                  </w:divBdr>
                  <w:divsChild>
                    <w:div w:id="1253511308">
                      <w:marLeft w:val="0"/>
                      <w:marRight w:val="0"/>
                      <w:marTop w:val="0"/>
                      <w:marBottom w:val="0"/>
                      <w:divBdr>
                        <w:top w:val="none" w:sz="0" w:space="0" w:color="auto"/>
                        <w:left w:val="none" w:sz="0" w:space="0" w:color="auto"/>
                        <w:bottom w:val="none" w:sz="0" w:space="0" w:color="auto"/>
                        <w:right w:val="none" w:sz="0" w:space="0" w:color="auto"/>
                      </w:divBdr>
                      <w:divsChild>
                        <w:div w:id="9635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78188">
      <w:bodyDiv w:val="1"/>
      <w:marLeft w:val="0"/>
      <w:marRight w:val="0"/>
      <w:marTop w:val="0"/>
      <w:marBottom w:val="0"/>
      <w:divBdr>
        <w:top w:val="none" w:sz="0" w:space="0" w:color="auto"/>
        <w:left w:val="none" w:sz="0" w:space="0" w:color="auto"/>
        <w:bottom w:val="none" w:sz="0" w:space="0" w:color="auto"/>
        <w:right w:val="none" w:sz="0" w:space="0" w:color="auto"/>
      </w:divBdr>
    </w:div>
    <w:div w:id="1539472962">
      <w:bodyDiv w:val="1"/>
      <w:marLeft w:val="0"/>
      <w:marRight w:val="0"/>
      <w:marTop w:val="0"/>
      <w:marBottom w:val="0"/>
      <w:divBdr>
        <w:top w:val="none" w:sz="0" w:space="0" w:color="auto"/>
        <w:left w:val="none" w:sz="0" w:space="0" w:color="auto"/>
        <w:bottom w:val="none" w:sz="0" w:space="0" w:color="auto"/>
        <w:right w:val="none" w:sz="0" w:space="0" w:color="auto"/>
      </w:divBdr>
    </w:div>
    <w:div w:id="17580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site/ilstusocstudies/%20" TargetMode="External"/><Relationship Id="rId5" Type="http://schemas.openxmlformats.org/officeDocument/2006/relationships/styles" Target="styles.xml"/><Relationship Id="rId10" Type="http://schemas.openxmlformats.org/officeDocument/2006/relationships/hyperlink" Target="mailto:orders@stipes.com" TargetMode="External"/><Relationship Id="rId4" Type="http://schemas.openxmlformats.org/officeDocument/2006/relationships/numbering" Target="numbering.xml"/><Relationship Id="rId9" Type="http://schemas.openxmlformats.org/officeDocument/2006/relationships/hyperlink" Target="https://nam02.safelinks.protection.outlook.com/?url=https%3A%2F%2Fbuy.stipes.com%2Fproducts%2Fisu-com-110-23sp&amp;data=05%7C01%7Cjfhooke%40ilstu.edu%7C699d7d55324845a5e02708db7d8f9c34%7C085f983a0b694270b71d10695076bafe%7C1%7C0%7C638241827986967764%7CUnknown%7CTWFpbGZsb3d8eyJWIjoiMC4wLjAwMDAiLCJQIjoiV2luMzIiLCJBTiI6Ik1haWwiLCJXVCI6Mn0%3D%7C3000%7C%7C%7C&amp;sdata=dFVYm%2BdPN3BPktQZurtIcHsavwzYtUjU%2BFy3tvTK42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2" ma:contentTypeDescription="Create a new document." ma:contentTypeScope="" ma:versionID="573efb26f572825e090926fbae7821ce">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c8ad5306b0998f19c17604acc5fea26c"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995DD-9BBF-4A82-B2B0-292FE0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3675</Words>
  <Characters>20952</Characters>
  <Application>Microsoft Office Word</Application>
  <DocSecurity>0</DocSecurity>
  <Lines>174</Lines>
  <Paragraphs>49</Paragraphs>
  <ScaleCrop>false</ScaleCrop>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Roller, Makayla</dc:creator>
  <cp:keywords/>
  <dc:description/>
  <cp:lastModifiedBy>Makayla Roller</cp:lastModifiedBy>
  <cp:revision>2</cp:revision>
  <cp:lastPrinted>2024-01-13T20:34:00Z</cp:lastPrinted>
  <dcterms:created xsi:type="dcterms:W3CDTF">2024-01-17T20:48:00Z</dcterms:created>
  <dcterms:modified xsi:type="dcterms:W3CDTF">2024-01-17T20:48:00Z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